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AB5D4" w14:textId="77777777" w:rsidR="001D4D32" w:rsidRPr="009107E2" w:rsidRDefault="00133E5B" w:rsidP="00133E5B">
      <w:pPr>
        <w:spacing w:after="0" w:line="240" w:lineRule="auto"/>
        <w:jc w:val="center"/>
        <w:rPr>
          <w:rFonts w:ascii="Maiandra GD" w:hAnsi="Maiandra GD"/>
          <w:b/>
          <w:sz w:val="24"/>
        </w:rPr>
      </w:pPr>
      <w:r w:rsidRPr="009107E2">
        <w:rPr>
          <w:rFonts w:ascii="Maiandra GD" w:hAnsi="Maiandra GD"/>
          <w:b/>
          <w:sz w:val="24"/>
        </w:rPr>
        <w:t>UNIVERSIDAD DEL TOLIMA</w:t>
      </w:r>
    </w:p>
    <w:p w14:paraId="500E4508" w14:textId="77777777" w:rsidR="00133E5B" w:rsidRPr="009107E2" w:rsidRDefault="00133E5B" w:rsidP="00133E5B">
      <w:pPr>
        <w:spacing w:after="0" w:line="240" w:lineRule="auto"/>
        <w:jc w:val="center"/>
        <w:rPr>
          <w:rFonts w:ascii="Maiandra GD" w:hAnsi="Maiandra GD"/>
          <w:b/>
          <w:sz w:val="24"/>
        </w:rPr>
      </w:pPr>
      <w:r w:rsidRPr="009107E2">
        <w:rPr>
          <w:rFonts w:ascii="Maiandra GD" w:hAnsi="Maiandra GD"/>
          <w:b/>
          <w:sz w:val="24"/>
        </w:rPr>
        <w:t>INSTITUTO DE EDUCACIÓN A DISTANCIA</w:t>
      </w:r>
    </w:p>
    <w:p w14:paraId="4E7B1487" w14:textId="77777777" w:rsidR="00133E5B" w:rsidRPr="009107E2" w:rsidRDefault="00133E5B" w:rsidP="00133E5B">
      <w:pPr>
        <w:spacing w:after="0" w:line="240" w:lineRule="auto"/>
        <w:jc w:val="center"/>
        <w:rPr>
          <w:rFonts w:ascii="Maiandra GD" w:hAnsi="Maiandra GD"/>
          <w:b/>
          <w:sz w:val="24"/>
        </w:rPr>
      </w:pPr>
      <w:r w:rsidRPr="009107E2">
        <w:rPr>
          <w:rFonts w:ascii="Maiandra GD" w:hAnsi="Maiandra GD"/>
          <w:b/>
          <w:sz w:val="24"/>
        </w:rPr>
        <w:t>UNIDAD DE POSGRADOS</w:t>
      </w:r>
    </w:p>
    <w:p w14:paraId="62CF69F7" w14:textId="77777777" w:rsidR="00133E5B" w:rsidRPr="009107E2" w:rsidRDefault="00133E5B" w:rsidP="00133E5B">
      <w:pPr>
        <w:spacing w:after="0" w:line="240" w:lineRule="auto"/>
        <w:jc w:val="center"/>
        <w:rPr>
          <w:rFonts w:ascii="Maiandra GD" w:hAnsi="Maiandra GD"/>
          <w:b/>
          <w:sz w:val="24"/>
        </w:rPr>
      </w:pPr>
    </w:p>
    <w:p w14:paraId="4A210A49" w14:textId="417AF875" w:rsidR="00133E5B" w:rsidRPr="009107E2" w:rsidRDefault="009107E2" w:rsidP="00133E5B">
      <w:pPr>
        <w:spacing w:after="0" w:line="240" w:lineRule="auto"/>
        <w:jc w:val="center"/>
        <w:rPr>
          <w:rFonts w:ascii="Maiandra GD" w:hAnsi="Maiandra GD"/>
          <w:b/>
          <w:sz w:val="24"/>
        </w:rPr>
      </w:pPr>
      <w:r w:rsidRPr="009107E2">
        <w:rPr>
          <w:rFonts w:ascii="Maiandra GD" w:hAnsi="Maiandra GD"/>
          <w:b/>
          <w:sz w:val="24"/>
        </w:rPr>
        <w:t xml:space="preserve">CIRCULAR </w:t>
      </w:r>
      <w:r w:rsidR="004B0BF0" w:rsidRPr="009107E2">
        <w:rPr>
          <w:rFonts w:ascii="Maiandra GD" w:hAnsi="Maiandra GD"/>
          <w:b/>
          <w:sz w:val="24"/>
        </w:rPr>
        <w:t>No</w:t>
      </w:r>
      <w:r w:rsidRPr="009107E2">
        <w:rPr>
          <w:rFonts w:ascii="Maiandra GD" w:hAnsi="Maiandra GD"/>
          <w:b/>
          <w:sz w:val="24"/>
        </w:rPr>
        <w:t xml:space="preserve"> 00</w:t>
      </w:r>
      <w:r w:rsidR="002F3AD5">
        <w:rPr>
          <w:rFonts w:ascii="Maiandra GD" w:hAnsi="Maiandra GD"/>
          <w:b/>
          <w:sz w:val="24"/>
        </w:rPr>
        <w:t>3</w:t>
      </w:r>
      <w:r w:rsidR="009D653A" w:rsidRPr="009107E2">
        <w:rPr>
          <w:rFonts w:ascii="Maiandra GD" w:hAnsi="Maiandra GD"/>
          <w:b/>
          <w:sz w:val="24"/>
        </w:rPr>
        <w:t xml:space="preserve"> DE 20</w:t>
      </w:r>
      <w:r w:rsidR="00160518" w:rsidRPr="009107E2">
        <w:rPr>
          <w:rFonts w:ascii="Maiandra GD" w:hAnsi="Maiandra GD"/>
          <w:b/>
          <w:sz w:val="24"/>
        </w:rPr>
        <w:t>2</w:t>
      </w:r>
      <w:r w:rsidR="00463CEB">
        <w:rPr>
          <w:rFonts w:ascii="Maiandra GD" w:hAnsi="Maiandra GD"/>
          <w:b/>
          <w:sz w:val="24"/>
        </w:rPr>
        <w:t>4</w:t>
      </w:r>
    </w:p>
    <w:p w14:paraId="70947F63" w14:textId="77777777" w:rsidR="00A42106" w:rsidRPr="009107E2" w:rsidRDefault="00A42106" w:rsidP="00133E5B">
      <w:pPr>
        <w:spacing w:after="0" w:line="240" w:lineRule="auto"/>
        <w:jc w:val="center"/>
        <w:rPr>
          <w:rFonts w:ascii="Maiandra GD" w:hAnsi="Maiandra GD"/>
          <w:b/>
          <w:sz w:val="24"/>
        </w:rPr>
      </w:pPr>
    </w:p>
    <w:p w14:paraId="0BE7F640" w14:textId="77777777" w:rsidR="00133E5B" w:rsidRPr="009107E2" w:rsidRDefault="00133E5B" w:rsidP="00133E5B">
      <w:pPr>
        <w:spacing w:after="0" w:line="240" w:lineRule="auto"/>
        <w:jc w:val="center"/>
        <w:rPr>
          <w:rFonts w:ascii="Maiandra GD" w:hAnsi="Maiandra GD"/>
          <w:b/>
          <w:sz w:val="24"/>
        </w:rPr>
      </w:pPr>
    </w:p>
    <w:p w14:paraId="5CDE9D56" w14:textId="114CDC1B" w:rsidR="00133E5B" w:rsidRDefault="00133E5B" w:rsidP="00133E5B">
      <w:pPr>
        <w:widowControl w:val="0"/>
        <w:autoSpaceDE w:val="0"/>
        <w:autoSpaceDN w:val="0"/>
        <w:spacing w:after="0" w:line="240" w:lineRule="auto"/>
        <w:rPr>
          <w:rFonts w:ascii="Maiandra GD" w:eastAsia="Arial MT" w:hAnsi="Maiandra GD" w:cs="Arial"/>
          <w:w w:val="80"/>
          <w:sz w:val="28"/>
          <w:szCs w:val="24"/>
          <w:lang w:val="es-ES"/>
        </w:rPr>
      </w:pPr>
      <w:r w:rsidRPr="009107E2">
        <w:rPr>
          <w:rFonts w:ascii="Maiandra GD" w:eastAsia="Arial MT" w:hAnsi="Maiandra GD" w:cs="Arial"/>
          <w:b/>
          <w:w w:val="80"/>
          <w:sz w:val="28"/>
          <w:szCs w:val="24"/>
          <w:lang w:val="es-ES"/>
        </w:rPr>
        <w:t>FECHA:</w:t>
      </w:r>
      <w:r w:rsidRPr="009107E2">
        <w:rPr>
          <w:rFonts w:ascii="Maiandra GD" w:eastAsia="Arial MT" w:hAnsi="Maiandra GD" w:cs="Arial"/>
          <w:b/>
          <w:spacing w:val="8"/>
          <w:w w:val="80"/>
          <w:sz w:val="28"/>
          <w:szCs w:val="24"/>
          <w:lang w:val="es-ES"/>
        </w:rPr>
        <w:t xml:space="preserve"> </w:t>
      </w:r>
      <w:proofErr w:type="gramStart"/>
      <w:r w:rsidR="00E953C5">
        <w:rPr>
          <w:rFonts w:ascii="Maiandra GD" w:eastAsia="Arial MT" w:hAnsi="Maiandra GD" w:cs="Arial"/>
          <w:w w:val="80"/>
          <w:sz w:val="28"/>
          <w:szCs w:val="24"/>
          <w:lang w:val="es-ES"/>
        </w:rPr>
        <w:t xml:space="preserve">06 </w:t>
      </w:r>
      <w:r w:rsidR="00463CEB">
        <w:rPr>
          <w:rFonts w:ascii="Maiandra GD" w:eastAsia="Arial MT" w:hAnsi="Maiandra GD" w:cs="Arial"/>
          <w:w w:val="80"/>
          <w:sz w:val="28"/>
          <w:szCs w:val="24"/>
          <w:lang w:val="es-ES"/>
        </w:rPr>
        <w:t xml:space="preserve"> </w:t>
      </w:r>
      <w:r w:rsidR="003E0BEA">
        <w:rPr>
          <w:rFonts w:ascii="Maiandra GD" w:eastAsia="Arial MT" w:hAnsi="Maiandra GD" w:cs="Arial"/>
          <w:w w:val="80"/>
          <w:sz w:val="28"/>
          <w:szCs w:val="24"/>
          <w:lang w:val="es-ES"/>
        </w:rPr>
        <w:t>d</w:t>
      </w:r>
      <w:r w:rsidR="00290C23">
        <w:rPr>
          <w:rFonts w:ascii="Maiandra GD" w:eastAsia="Arial MT" w:hAnsi="Maiandra GD" w:cs="Arial"/>
          <w:w w:val="80"/>
          <w:sz w:val="28"/>
          <w:szCs w:val="24"/>
          <w:lang w:val="es-ES"/>
        </w:rPr>
        <w:t>e</w:t>
      </w:r>
      <w:proofErr w:type="gramEnd"/>
      <w:r w:rsidR="00290C23">
        <w:rPr>
          <w:rFonts w:ascii="Maiandra GD" w:eastAsia="Arial MT" w:hAnsi="Maiandra GD" w:cs="Arial"/>
          <w:w w:val="80"/>
          <w:sz w:val="28"/>
          <w:szCs w:val="24"/>
          <w:lang w:val="es-ES"/>
        </w:rPr>
        <w:t xml:space="preserve"> </w:t>
      </w:r>
      <w:r w:rsidR="00E953C5">
        <w:rPr>
          <w:rFonts w:ascii="Maiandra GD" w:eastAsia="Arial MT" w:hAnsi="Maiandra GD" w:cs="Arial"/>
          <w:w w:val="80"/>
          <w:sz w:val="28"/>
          <w:szCs w:val="24"/>
          <w:lang w:val="es-ES"/>
        </w:rPr>
        <w:t>mayo</w:t>
      </w:r>
      <w:r w:rsidR="00463CEB">
        <w:rPr>
          <w:rFonts w:ascii="Maiandra GD" w:eastAsia="Arial MT" w:hAnsi="Maiandra GD" w:cs="Arial"/>
          <w:w w:val="80"/>
          <w:sz w:val="28"/>
          <w:szCs w:val="24"/>
          <w:lang w:val="es-ES"/>
        </w:rPr>
        <w:t xml:space="preserve"> de</w:t>
      </w:r>
      <w:r w:rsidR="009D653A" w:rsidRPr="009107E2">
        <w:rPr>
          <w:rFonts w:ascii="Maiandra GD" w:eastAsia="Arial MT" w:hAnsi="Maiandra GD" w:cs="Arial"/>
          <w:w w:val="80"/>
          <w:sz w:val="28"/>
          <w:szCs w:val="24"/>
          <w:lang w:val="es-ES"/>
        </w:rPr>
        <w:t xml:space="preserve"> 202</w:t>
      </w:r>
      <w:r w:rsidR="00463CEB">
        <w:rPr>
          <w:rFonts w:ascii="Maiandra GD" w:eastAsia="Arial MT" w:hAnsi="Maiandra GD" w:cs="Arial"/>
          <w:w w:val="80"/>
          <w:sz w:val="28"/>
          <w:szCs w:val="24"/>
          <w:lang w:val="es-ES"/>
        </w:rPr>
        <w:t>4</w:t>
      </w:r>
    </w:p>
    <w:p w14:paraId="6346CCE6" w14:textId="77777777" w:rsidR="00A17694" w:rsidRPr="009107E2" w:rsidRDefault="00A17694" w:rsidP="00133E5B">
      <w:pPr>
        <w:widowControl w:val="0"/>
        <w:autoSpaceDE w:val="0"/>
        <w:autoSpaceDN w:val="0"/>
        <w:spacing w:after="0" w:line="240" w:lineRule="auto"/>
        <w:rPr>
          <w:rFonts w:ascii="Maiandra GD" w:eastAsia="Arial MT" w:hAnsi="Maiandra GD" w:cs="Arial"/>
          <w:sz w:val="28"/>
          <w:szCs w:val="24"/>
          <w:lang w:val="es-ES"/>
        </w:rPr>
      </w:pPr>
    </w:p>
    <w:p w14:paraId="2E2F7989" w14:textId="77777777" w:rsidR="00133E5B" w:rsidRDefault="00133E5B" w:rsidP="00133E5B">
      <w:pPr>
        <w:widowControl w:val="0"/>
        <w:autoSpaceDE w:val="0"/>
        <w:autoSpaceDN w:val="0"/>
        <w:spacing w:after="0" w:line="240" w:lineRule="auto"/>
        <w:rPr>
          <w:rFonts w:ascii="Maiandra GD" w:eastAsia="Arial MT" w:hAnsi="Maiandra GD" w:cs="Arial"/>
          <w:w w:val="80"/>
          <w:sz w:val="28"/>
          <w:szCs w:val="24"/>
          <w:lang w:val="es-ES"/>
        </w:rPr>
      </w:pPr>
      <w:r w:rsidRPr="009107E2">
        <w:rPr>
          <w:rFonts w:ascii="Maiandra GD" w:eastAsia="Arial MT" w:hAnsi="Maiandra GD" w:cs="Arial"/>
          <w:b/>
          <w:w w:val="80"/>
          <w:sz w:val="28"/>
          <w:szCs w:val="24"/>
          <w:lang w:val="es-ES"/>
        </w:rPr>
        <w:t>DE:</w:t>
      </w:r>
      <w:r w:rsidRPr="009107E2">
        <w:rPr>
          <w:rFonts w:ascii="Maiandra GD" w:eastAsia="Arial MT" w:hAnsi="Maiandra GD" w:cs="Arial"/>
          <w:b/>
          <w:spacing w:val="10"/>
          <w:w w:val="80"/>
          <w:sz w:val="28"/>
          <w:szCs w:val="24"/>
          <w:lang w:val="es-ES"/>
        </w:rPr>
        <w:t xml:space="preserve"> </w:t>
      </w:r>
      <w:r w:rsidRPr="009107E2">
        <w:rPr>
          <w:rFonts w:ascii="Maiandra GD" w:eastAsia="Arial MT" w:hAnsi="Maiandra GD" w:cs="Arial"/>
          <w:w w:val="80"/>
          <w:sz w:val="28"/>
          <w:szCs w:val="24"/>
          <w:lang w:val="es-ES"/>
        </w:rPr>
        <w:t>UNIDAD</w:t>
      </w:r>
      <w:r w:rsidRPr="009107E2">
        <w:rPr>
          <w:rFonts w:ascii="Maiandra GD" w:eastAsia="Arial MT" w:hAnsi="Maiandra GD" w:cs="Arial"/>
          <w:spacing w:val="10"/>
          <w:w w:val="80"/>
          <w:sz w:val="28"/>
          <w:szCs w:val="24"/>
          <w:lang w:val="es-ES"/>
        </w:rPr>
        <w:t xml:space="preserve"> </w:t>
      </w:r>
      <w:r w:rsidRPr="009107E2">
        <w:rPr>
          <w:rFonts w:ascii="Maiandra GD" w:eastAsia="Arial MT" w:hAnsi="Maiandra GD" w:cs="Arial"/>
          <w:w w:val="80"/>
          <w:sz w:val="28"/>
          <w:szCs w:val="24"/>
          <w:lang w:val="es-ES"/>
        </w:rPr>
        <w:t>DE</w:t>
      </w:r>
      <w:r w:rsidRPr="009107E2">
        <w:rPr>
          <w:rFonts w:ascii="Maiandra GD" w:eastAsia="Arial MT" w:hAnsi="Maiandra GD" w:cs="Arial"/>
          <w:spacing w:val="9"/>
          <w:w w:val="80"/>
          <w:sz w:val="28"/>
          <w:szCs w:val="24"/>
          <w:lang w:val="es-ES"/>
        </w:rPr>
        <w:t xml:space="preserve"> </w:t>
      </w:r>
      <w:r w:rsidRPr="009107E2">
        <w:rPr>
          <w:rFonts w:ascii="Maiandra GD" w:eastAsia="Arial MT" w:hAnsi="Maiandra GD" w:cs="Arial"/>
          <w:w w:val="80"/>
          <w:sz w:val="28"/>
          <w:szCs w:val="24"/>
          <w:lang w:val="es-ES"/>
        </w:rPr>
        <w:t>POSGRADOS</w:t>
      </w:r>
      <w:r w:rsidRPr="009107E2">
        <w:rPr>
          <w:rFonts w:ascii="Maiandra GD" w:eastAsia="Arial MT" w:hAnsi="Maiandra GD" w:cs="Arial"/>
          <w:spacing w:val="8"/>
          <w:w w:val="80"/>
          <w:sz w:val="28"/>
          <w:szCs w:val="24"/>
          <w:lang w:val="es-ES"/>
        </w:rPr>
        <w:t xml:space="preserve"> </w:t>
      </w:r>
      <w:r w:rsidRPr="009107E2">
        <w:rPr>
          <w:rFonts w:ascii="Maiandra GD" w:eastAsia="Arial MT" w:hAnsi="Maiandra GD" w:cs="Arial"/>
          <w:w w:val="80"/>
          <w:sz w:val="28"/>
          <w:szCs w:val="24"/>
          <w:lang w:val="es-ES"/>
        </w:rPr>
        <w:t>IDEAD</w:t>
      </w:r>
    </w:p>
    <w:p w14:paraId="6E563869" w14:textId="77777777" w:rsidR="00A17694" w:rsidRPr="009107E2" w:rsidRDefault="00A17694" w:rsidP="00133E5B">
      <w:pPr>
        <w:widowControl w:val="0"/>
        <w:autoSpaceDE w:val="0"/>
        <w:autoSpaceDN w:val="0"/>
        <w:spacing w:after="0" w:line="240" w:lineRule="auto"/>
        <w:rPr>
          <w:rFonts w:ascii="Maiandra GD" w:eastAsia="Arial MT" w:hAnsi="Maiandra GD" w:cs="Arial"/>
          <w:sz w:val="28"/>
          <w:szCs w:val="24"/>
          <w:lang w:val="es-ES"/>
        </w:rPr>
      </w:pPr>
    </w:p>
    <w:p w14:paraId="7CBF0475" w14:textId="77777777" w:rsidR="00133E5B" w:rsidRDefault="00133E5B" w:rsidP="00133E5B">
      <w:pPr>
        <w:widowControl w:val="0"/>
        <w:autoSpaceDE w:val="0"/>
        <w:autoSpaceDN w:val="0"/>
        <w:spacing w:after="0" w:line="240" w:lineRule="auto"/>
        <w:rPr>
          <w:rFonts w:ascii="Maiandra GD" w:eastAsia="Arial MT" w:hAnsi="Maiandra GD" w:cs="Arial"/>
          <w:w w:val="80"/>
          <w:sz w:val="28"/>
          <w:szCs w:val="24"/>
          <w:lang w:val="es-ES"/>
        </w:rPr>
      </w:pPr>
      <w:r w:rsidRPr="009107E2">
        <w:rPr>
          <w:rFonts w:ascii="Maiandra GD" w:eastAsia="Arial MT" w:hAnsi="Maiandra GD" w:cs="Arial"/>
          <w:b/>
          <w:w w:val="80"/>
          <w:sz w:val="28"/>
          <w:szCs w:val="24"/>
          <w:lang w:val="es-ES"/>
        </w:rPr>
        <w:t>ASUNTO:</w:t>
      </w:r>
      <w:r w:rsidRPr="009107E2">
        <w:rPr>
          <w:rFonts w:ascii="Maiandra GD" w:eastAsia="Arial MT" w:hAnsi="Maiandra GD" w:cs="Arial"/>
          <w:b/>
          <w:spacing w:val="12"/>
          <w:w w:val="80"/>
          <w:sz w:val="28"/>
          <w:szCs w:val="24"/>
          <w:lang w:val="es-ES"/>
        </w:rPr>
        <w:t xml:space="preserve"> </w:t>
      </w:r>
      <w:r w:rsidRPr="009107E2">
        <w:rPr>
          <w:rFonts w:ascii="Maiandra GD" w:eastAsia="Arial MT" w:hAnsi="Maiandra GD" w:cs="Arial"/>
          <w:w w:val="80"/>
          <w:sz w:val="28"/>
          <w:szCs w:val="24"/>
          <w:lang w:val="es-ES"/>
        </w:rPr>
        <w:t>ORIENTACIONES</w:t>
      </w:r>
      <w:r w:rsidRPr="009107E2">
        <w:rPr>
          <w:rFonts w:ascii="Maiandra GD" w:eastAsia="Arial MT" w:hAnsi="Maiandra GD" w:cs="Arial"/>
          <w:spacing w:val="9"/>
          <w:w w:val="80"/>
          <w:sz w:val="28"/>
          <w:szCs w:val="24"/>
          <w:lang w:val="es-ES"/>
        </w:rPr>
        <w:t xml:space="preserve"> </w:t>
      </w:r>
      <w:r w:rsidRPr="009107E2">
        <w:rPr>
          <w:rFonts w:ascii="Maiandra GD" w:eastAsia="Arial MT" w:hAnsi="Maiandra GD" w:cs="Arial"/>
          <w:w w:val="80"/>
          <w:sz w:val="28"/>
          <w:szCs w:val="24"/>
          <w:lang w:val="es-ES"/>
        </w:rPr>
        <w:t>PARA</w:t>
      </w:r>
      <w:r w:rsidRPr="009107E2">
        <w:rPr>
          <w:rFonts w:ascii="Maiandra GD" w:eastAsia="Arial MT" w:hAnsi="Maiandra GD" w:cs="Arial"/>
          <w:spacing w:val="11"/>
          <w:w w:val="80"/>
          <w:sz w:val="28"/>
          <w:szCs w:val="24"/>
          <w:lang w:val="es-ES"/>
        </w:rPr>
        <w:t xml:space="preserve"> </w:t>
      </w:r>
      <w:r w:rsidRPr="009107E2">
        <w:rPr>
          <w:rFonts w:ascii="Maiandra GD" w:eastAsia="Arial MT" w:hAnsi="Maiandra GD" w:cs="Arial"/>
          <w:w w:val="80"/>
          <w:sz w:val="28"/>
          <w:szCs w:val="24"/>
          <w:lang w:val="es-ES"/>
        </w:rPr>
        <w:t>ASPIRANTES</w:t>
      </w:r>
      <w:r w:rsidRPr="009107E2">
        <w:rPr>
          <w:rFonts w:ascii="Maiandra GD" w:eastAsia="Arial MT" w:hAnsi="Maiandra GD" w:cs="Arial"/>
          <w:spacing w:val="9"/>
          <w:w w:val="80"/>
          <w:sz w:val="28"/>
          <w:szCs w:val="24"/>
          <w:lang w:val="es-ES"/>
        </w:rPr>
        <w:t xml:space="preserve"> </w:t>
      </w:r>
      <w:r w:rsidRPr="009107E2">
        <w:rPr>
          <w:rFonts w:ascii="Maiandra GD" w:eastAsia="Arial MT" w:hAnsi="Maiandra GD" w:cs="Arial"/>
          <w:w w:val="80"/>
          <w:sz w:val="28"/>
          <w:szCs w:val="24"/>
          <w:lang w:val="es-ES"/>
        </w:rPr>
        <w:t>A</w:t>
      </w:r>
      <w:r w:rsidRPr="009107E2">
        <w:rPr>
          <w:rFonts w:ascii="Maiandra GD" w:eastAsia="Arial MT" w:hAnsi="Maiandra GD" w:cs="Arial"/>
          <w:spacing w:val="10"/>
          <w:w w:val="80"/>
          <w:sz w:val="28"/>
          <w:szCs w:val="24"/>
          <w:lang w:val="es-ES"/>
        </w:rPr>
        <w:t xml:space="preserve"> </w:t>
      </w:r>
      <w:r w:rsidRPr="009107E2">
        <w:rPr>
          <w:rFonts w:ascii="Maiandra GD" w:eastAsia="Arial MT" w:hAnsi="Maiandra GD" w:cs="Arial"/>
          <w:w w:val="80"/>
          <w:sz w:val="28"/>
          <w:szCs w:val="24"/>
          <w:lang w:val="es-ES"/>
        </w:rPr>
        <w:t>GRADO</w:t>
      </w:r>
      <w:r w:rsidR="00FA7DD6" w:rsidRPr="009107E2">
        <w:rPr>
          <w:rFonts w:ascii="Maiandra GD" w:eastAsia="Arial MT" w:hAnsi="Maiandra GD" w:cs="Arial"/>
          <w:w w:val="80"/>
          <w:sz w:val="28"/>
          <w:szCs w:val="24"/>
          <w:lang w:val="es-ES"/>
        </w:rPr>
        <w:t xml:space="preserve"> </w:t>
      </w:r>
      <w:r w:rsidR="009D653A" w:rsidRPr="009107E2">
        <w:rPr>
          <w:rFonts w:ascii="Maiandra GD" w:eastAsia="Arial MT" w:hAnsi="Maiandra GD" w:cs="Arial"/>
          <w:w w:val="80"/>
          <w:sz w:val="28"/>
          <w:szCs w:val="24"/>
          <w:lang w:val="es-ES"/>
        </w:rPr>
        <w:t>NIVEL DE FORMACIÓN POSGRADOS</w:t>
      </w:r>
    </w:p>
    <w:p w14:paraId="471B077F" w14:textId="77777777" w:rsidR="00A17694" w:rsidRPr="009107E2" w:rsidRDefault="00A17694" w:rsidP="00133E5B">
      <w:pPr>
        <w:widowControl w:val="0"/>
        <w:autoSpaceDE w:val="0"/>
        <w:autoSpaceDN w:val="0"/>
        <w:spacing w:after="0" w:line="240" w:lineRule="auto"/>
        <w:rPr>
          <w:rFonts w:ascii="Maiandra GD" w:eastAsia="Arial MT" w:hAnsi="Maiandra GD" w:cs="Arial"/>
          <w:sz w:val="28"/>
          <w:szCs w:val="24"/>
          <w:lang w:val="es-ES"/>
        </w:rPr>
      </w:pPr>
    </w:p>
    <w:p w14:paraId="72FB6AE0" w14:textId="77777777" w:rsidR="00133E5B" w:rsidRDefault="00133E5B" w:rsidP="00133E5B">
      <w:pPr>
        <w:widowControl w:val="0"/>
        <w:autoSpaceDE w:val="0"/>
        <w:autoSpaceDN w:val="0"/>
        <w:spacing w:after="0" w:line="240" w:lineRule="auto"/>
        <w:rPr>
          <w:rFonts w:ascii="Maiandra GD" w:eastAsia="Arial MT" w:hAnsi="Maiandra GD" w:cs="Arial"/>
          <w:w w:val="80"/>
          <w:sz w:val="24"/>
          <w:szCs w:val="24"/>
          <w:lang w:val="es-ES"/>
        </w:rPr>
      </w:pPr>
      <w:r w:rsidRPr="009107E2">
        <w:rPr>
          <w:rFonts w:ascii="Maiandra GD" w:eastAsia="Arial MT" w:hAnsi="Maiandra GD" w:cs="Arial"/>
          <w:b/>
          <w:w w:val="80"/>
          <w:sz w:val="28"/>
          <w:szCs w:val="24"/>
          <w:lang w:val="es-ES"/>
        </w:rPr>
        <w:t>DIRIGIDO</w:t>
      </w:r>
      <w:r w:rsidRPr="009107E2">
        <w:rPr>
          <w:rFonts w:ascii="Maiandra GD" w:eastAsia="Arial MT" w:hAnsi="Maiandra GD" w:cs="Arial"/>
          <w:b/>
          <w:spacing w:val="9"/>
          <w:w w:val="80"/>
          <w:sz w:val="28"/>
          <w:szCs w:val="24"/>
          <w:lang w:val="es-ES"/>
        </w:rPr>
        <w:t xml:space="preserve"> </w:t>
      </w:r>
      <w:r w:rsidRPr="009107E2">
        <w:rPr>
          <w:rFonts w:ascii="Maiandra GD" w:eastAsia="Arial MT" w:hAnsi="Maiandra GD" w:cs="Arial"/>
          <w:b/>
          <w:w w:val="80"/>
          <w:sz w:val="28"/>
          <w:szCs w:val="24"/>
          <w:lang w:val="es-ES"/>
        </w:rPr>
        <w:t>A:</w:t>
      </w:r>
      <w:r w:rsidR="009107E2" w:rsidRPr="009107E2">
        <w:rPr>
          <w:rFonts w:ascii="Maiandra GD" w:eastAsia="Arial MT" w:hAnsi="Maiandra GD" w:cs="Arial"/>
          <w:b/>
          <w:sz w:val="28"/>
          <w:szCs w:val="24"/>
          <w:lang w:val="es-ES"/>
        </w:rPr>
        <w:t xml:space="preserve"> </w:t>
      </w:r>
      <w:r w:rsidRPr="009107E2">
        <w:rPr>
          <w:rFonts w:ascii="Maiandra GD" w:eastAsia="Arial MT" w:hAnsi="Maiandra GD" w:cs="Arial"/>
          <w:w w:val="80"/>
          <w:sz w:val="24"/>
          <w:szCs w:val="24"/>
          <w:lang w:val="es-ES"/>
        </w:rPr>
        <w:t>ESPECIALIZACIÓN</w:t>
      </w:r>
      <w:r w:rsidRPr="009107E2">
        <w:rPr>
          <w:rFonts w:ascii="Maiandra GD" w:eastAsia="Arial MT" w:hAnsi="Maiandra GD" w:cs="Arial"/>
          <w:spacing w:val="8"/>
          <w:w w:val="80"/>
          <w:sz w:val="24"/>
          <w:szCs w:val="24"/>
          <w:lang w:val="es-ES"/>
        </w:rPr>
        <w:t xml:space="preserve"> </w:t>
      </w:r>
      <w:r w:rsidRPr="009107E2">
        <w:rPr>
          <w:rFonts w:ascii="Maiandra GD" w:eastAsia="Arial MT" w:hAnsi="Maiandra GD" w:cs="Arial"/>
          <w:w w:val="80"/>
          <w:sz w:val="24"/>
          <w:szCs w:val="24"/>
          <w:lang w:val="es-ES"/>
        </w:rPr>
        <w:t>EN</w:t>
      </w:r>
      <w:r w:rsidRPr="009107E2">
        <w:rPr>
          <w:rFonts w:ascii="Maiandra GD" w:eastAsia="Arial MT" w:hAnsi="Maiandra GD" w:cs="Arial"/>
          <w:spacing w:val="14"/>
          <w:w w:val="80"/>
          <w:sz w:val="24"/>
          <w:szCs w:val="24"/>
          <w:lang w:val="es-ES"/>
        </w:rPr>
        <w:t xml:space="preserve"> </w:t>
      </w:r>
      <w:r w:rsidRPr="009107E2">
        <w:rPr>
          <w:rFonts w:ascii="Maiandra GD" w:eastAsia="Arial MT" w:hAnsi="Maiandra GD" w:cs="Arial"/>
          <w:w w:val="80"/>
          <w:sz w:val="24"/>
          <w:szCs w:val="24"/>
          <w:lang w:val="es-ES"/>
        </w:rPr>
        <w:t>GERENCIA</w:t>
      </w:r>
      <w:r w:rsidRPr="009107E2">
        <w:rPr>
          <w:rFonts w:ascii="Maiandra GD" w:eastAsia="Arial MT" w:hAnsi="Maiandra GD" w:cs="Arial"/>
          <w:spacing w:val="18"/>
          <w:w w:val="80"/>
          <w:sz w:val="24"/>
          <w:szCs w:val="24"/>
          <w:lang w:val="es-ES"/>
        </w:rPr>
        <w:t xml:space="preserve"> </w:t>
      </w:r>
      <w:r w:rsidRPr="009107E2">
        <w:rPr>
          <w:rFonts w:ascii="Maiandra GD" w:eastAsia="Arial MT" w:hAnsi="Maiandra GD" w:cs="Arial"/>
          <w:w w:val="80"/>
          <w:sz w:val="24"/>
          <w:szCs w:val="24"/>
          <w:lang w:val="es-ES"/>
        </w:rPr>
        <w:t>DE</w:t>
      </w:r>
      <w:r w:rsidRPr="009107E2">
        <w:rPr>
          <w:rFonts w:ascii="Maiandra GD" w:eastAsia="Arial MT" w:hAnsi="Maiandra GD" w:cs="Arial"/>
          <w:spacing w:val="13"/>
          <w:w w:val="80"/>
          <w:sz w:val="24"/>
          <w:szCs w:val="24"/>
          <w:lang w:val="es-ES"/>
        </w:rPr>
        <w:t xml:space="preserve"> </w:t>
      </w:r>
      <w:r w:rsidRPr="009107E2">
        <w:rPr>
          <w:rFonts w:ascii="Maiandra GD" w:eastAsia="Arial MT" w:hAnsi="Maiandra GD" w:cs="Arial"/>
          <w:w w:val="80"/>
          <w:sz w:val="24"/>
          <w:szCs w:val="24"/>
          <w:lang w:val="es-ES"/>
        </w:rPr>
        <w:t>PROYECTOS</w:t>
      </w:r>
    </w:p>
    <w:p w14:paraId="3240081D" w14:textId="77777777" w:rsidR="00A17694" w:rsidRDefault="00A17694" w:rsidP="00133E5B">
      <w:pPr>
        <w:widowControl w:val="0"/>
        <w:autoSpaceDE w:val="0"/>
        <w:autoSpaceDN w:val="0"/>
        <w:spacing w:after="0" w:line="240" w:lineRule="auto"/>
        <w:rPr>
          <w:rFonts w:ascii="Maiandra GD" w:eastAsia="Arial MT" w:hAnsi="Maiandra GD" w:cs="Arial"/>
          <w:w w:val="80"/>
          <w:sz w:val="24"/>
          <w:szCs w:val="24"/>
          <w:lang w:val="es-ES"/>
        </w:rPr>
      </w:pPr>
      <w:r>
        <w:rPr>
          <w:rFonts w:ascii="Maiandra GD" w:eastAsia="Arial MT" w:hAnsi="Maiandra GD" w:cs="Arial"/>
          <w:w w:val="80"/>
          <w:sz w:val="24"/>
          <w:szCs w:val="24"/>
          <w:lang w:val="es-ES"/>
        </w:rPr>
        <w:t xml:space="preserve">                         ESPECIALIZACIÓN EN FINANZAS</w:t>
      </w:r>
    </w:p>
    <w:p w14:paraId="5D841A5F" w14:textId="77777777" w:rsidR="00A17694" w:rsidRPr="009107E2" w:rsidRDefault="00A17694" w:rsidP="00133E5B">
      <w:pPr>
        <w:widowControl w:val="0"/>
        <w:autoSpaceDE w:val="0"/>
        <w:autoSpaceDN w:val="0"/>
        <w:spacing w:after="0" w:line="240" w:lineRule="auto"/>
        <w:rPr>
          <w:rFonts w:ascii="Maiandra GD" w:eastAsia="Arial MT" w:hAnsi="Maiandra GD" w:cs="Arial"/>
          <w:b/>
          <w:sz w:val="28"/>
          <w:szCs w:val="24"/>
          <w:lang w:val="es-ES"/>
        </w:rPr>
      </w:pPr>
    </w:p>
    <w:p w14:paraId="2FF4A68C" w14:textId="6A83AAE1" w:rsidR="00133E5B" w:rsidRPr="009107E2" w:rsidRDefault="00133E5B" w:rsidP="00133E5B">
      <w:pPr>
        <w:widowControl w:val="0"/>
        <w:autoSpaceDE w:val="0"/>
        <w:autoSpaceDN w:val="0"/>
        <w:spacing w:after="0" w:line="240" w:lineRule="auto"/>
        <w:rPr>
          <w:rFonts w:ascii="Maiandra GD" w:eastAsia="Arial MT" w:hAnsi="Maiandra GD" w:cs="Arial"/>
          <w:sz w:val="24"/>
          <w:szCs w:val="24"/>
          <w:lang w:val="es-ES"/>
        </w:rPr>
      </w:pPr>
      <w:r w:rsidRPr="009107E2">
        <w:rPr>
          <w:rFonts w:ascii="Maiandra GD" w:eastAsia="Arial MT" w:hAnsi="Maiandra GD" w:cs="Arial"/>
          <w:spacing w:val="-37"/>
          <w:w w:val="80"/>
          <w:sz w:val="24"/>
          <w:szCs w:val="24"/>
          <w:lang w:val="es-ES"/>
        </w:rPr>
        <w:t xml:space="preserve"> </w:t>
      </w:r>
      <w:r w:rsidRPr="009107E2">
        <w:rPr>
          <w:rFonts w:ascii="Maiandra GD" w:eastAsia="Arial MT" w:hAnsi="Maiandra GD" w:cs="Arial"/>
          <w:b/>
          <w:sz w:val="24"/>
          <w:szCs w:val="24"/>
          <w:lang w:val="es-ES"/>
        </w:rPr>
        <w:t>CAT</w:t>
      </w:r>
      <w:r w:rsidR="009107E2" w:rsidRPr="009107E2">
        <w:rPr>
          <w:rFonts w:ascii="Maiandra GD" w:eastAsia="Arial MT" w:hAnsi="Maiandra GD" w:cs="Arial"/>
          <w:sz w:val="24"/>
          <w:szCs w:val="24"/>
          <w:lang w:val="es-ES"/>
        </w:rPr>
        <w:t>: IBAGUÉ</w:t>
      </w:r>
      <w:r w:rsidR="00DF3539">
        <w:rPr>
          <w:rFonts w:ascii="Maiandra GD" w:eastAsia="Arial MT" w:hAnsi="Maiandra GD" w:cs="Arial"/>
          <w:sz w:val="24"/>
          <w:szCs w:val="24"/>
          <w:lang w:val="es-ES"/>
        </w:rPr>
        <w:t>, MOCOA, CALI, NEIVA, BOGOTA D.C</w:t>
      </w:r>
    </w:p>
    <w:p w14:paraId="57A6223F" w14:textId="77777777" w:rsidR="001C297F" w:rsidRPr="009107E2" w:rsidRDefault="001C297F" w:rsidP="00133E5B">
      <w:pPr>
        <w:widowControl w:val="0"/>
        <w:autoSpaceDE w:val="0"/>
        <w:autoSpaceDN w:val="0"/>
        <w:spacing w:before="178" w:after="0" w:line="240" w:lineRule="auto"/>
        <w:rPr>
          <w:rFonts w:ascii="Maiandra GD" w:eastAsia="Arial MT" w:hAnsi="Maiandra GD" w:cs="Arial"/>
          <w:w w:val="80"/>
          <w:sz w:val="24"/>
          <w:szCs w:val="24"/>
          <w:lang w:val="es-ES"/>
        </w:rPr>
      </w:pPr>
    </w:p>
    <w:p w14:paraId="1B7CBF7A" w14:textId="77777777" w:rsidR="009A43BB" w:rsidRPr="009107E2" w:rsidRDefault="00133E5B" w:rsidP="009A43BB">
      <w:pPr>
        <w:widowControl w:val="0"/>
        <w:autoSpaceDE w:val="0"/>
        <w:autoSpaceDN w:val="0"/>
        <w:spacing w:before="178" w:after="0" w:line="240" w:lineRule="auto"/>
        <w:rPr>
          <w:rFonts w:ascii="Maiandra GD" w:eastAsia="Arial MT" w:hAnsi="Maiandra GD" w:cs="Arial MT"/>
          <w:sz w:val="24"/>
          <w:lang w:val="es-ES"/>
        </w:rPr>
      </w:pPr>
      <w:r w:rsidRPr="009107E2">
        <w:rPr>
          <w:rFonts w:ascii="Maiandra GD" w:eastAsia="Arial MT" w:hAnsi="Maiandra GD" w:cs="Arial MT"/>
          <w:sz w:val="24"/>
          <w:lang w:val="es-ES"/>
        </w:rPr>
        <w:t>Estimados estudiantes de posgrado</w:t>
      </w:r>
    </w:p>
    <w:p w14:paraId="1BCA7713" w14:textId="77777777" w:rsidR="00133E5B" w:rsidRPr="009107E2" w:rsidRDefault="00133E5B" w:rsidP="009A43BB">
      <w:pPr>
        <w:widowControl w:val="0"/>
        <w:autoSpaceDE w:val="0"/>
        <w:autoSpaceDN w:val="0"/>
        <w:spacing w:before="178" w:after="0" w:line="240" w:lineRule="auto"/>
        <w:rPr>
          <w:rFonts w:ascii="Maiandra GD" w:eastAsia="Arial MT" w:hAnsi="Maiandra GD" w:cs="Arial MT"/>
          <w:sz w:val="24"/>
          <w:lang w:val="es-ES"/>
        </w:rPr>
      </w:pPr>
      <w:r w:rsidRPr="009107E2">
        <w:rPr>
          <w:rFonts w:ascii="Maiandra GD" w:eastAsia="Arial MT" w:hAnsi="Maiandra GD" w:cs="Arial MT"/>
          <w:sz w:val="24"/>
          <w:lang w:val="es-ES"/>
        </w:rPr>
        <w:t>Reciban un cordial saludo. De manera</w:t>
      </w:r>
      <w:r w:rsidR="0061562A">
        <w:rPr>
          <w:rFonts w:ascii="Maiandra GD" w:eastAsia="Arial MT" w:hAnsi="Maiandra GD" w:cs="Arial MT"/>
          <w:sz w:val="24"/>
          <w:lang w:val="es-ES"/>
        </w:rPr>
        <w:t xml:space="preserve"> atenta</w:t>
      </w:r>
      <w:r w:rsidR="009107E2" w:rsidRPr="009107E2">
        <w:rPr>
          <w:rFonts w:ascii="Maiandra GD" w:eastAsia="Arial MT" w:hAnsi="Maiandra GD" w:cs="Arial MT"/>
          <w:sz w:val="24"/>
          <w:lang w:val="es-ES"/>
        </w:rPr>
        <w:t xml:space="preserve"> la Coordinación del programa da</w:t>
      </w:r>
      <w:r w:rsidRPr="009107E2">
        <w:rPr>
          <w:rFonts w:ascii="Maiandra GD" w:eastAsia="Arial MT" w:hAnsi="Maiandra GD" w:cs="Arial MT"/>
          <w:sz w:val="24"/>
          <w:lang w:val="es-ES"/>
        </w:rPr>
        <w:t xml:space="preserve"> a conocer la información relativa a los próximos grados de </w:t>
      </w:r>
      <w:r w:rsidR="00290373" w:rsidRPr="009107E2">
        <w:rPr>
          <w:rFonts w:ascii="Maiandra GD" w:eastAsia="Arial MT" w:hAnsi="Maiandra GD" w:cs="Arial MT"/>
          <w:sz w:val="24"/>
          <w:lang w:val="es-ES"/>
        </w:rPr>
        <w:t>la modalidad</w:t>
      </w:r>
      <w:r w:rsidRPr="009107E2">
        <w:rPr>
          <w:rFonts w:ascii="Maiandra GD" w:eastAsia="Arial MT" w:hAnsi="Maiandra GD" w:cs="Arial MT"/>
          <w:sz w:val="24"/>
          <w:lang w:val="es-ES"/>
        </w:rPr>
        <w:t xml:space="preserve"> presencial y distancia.</w:t>
      </w:r>
    </w:p>
    <w:p w14:paraId="4146DFE1" w14:textId="77777777" w:rsidR="00FA7DD6" w:rsidRPr="009107E2" w:rsidRDefault="00FA7DD6" w:rsidP="009A43BB">
      <w:pPr>
        <w:widowControl w:val="0"/>
        <w:autoSpaceDE w:val="0"/>
        <w:autoSpaceDN w:val="0"/>
        <w:spacing w:before="178" w:after="0" w:line="240" w:lineRule="auto"/>
        <w:rPr>
          <w:rFonts w:ascii="Maiandra GD" w:eastAsia="Arial MT" w:hAnsi="Maiandra GD" w:cs="Arial MT"/>
          <w:sz w:val="24"/>
          <w:lang w:val="es-ES"/>
        </w:rPr>
      </w:pPr>
    </w:p>
    <w:p w14:paraId="57079B9F"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59E9F748"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7FC05ACC"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1168358E"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65DB3C5C"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26A782F8"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03582D01"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68C328B9"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21FE253D"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2DE75B72" w14:textId="77777777" w:rsid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1FABE66E" w14:textId="77777777" w:rsidR="00FA7DD6" w:rsidRPr="00FA7DD6" w:rsidRDefault="00FA7DD6" w:rsidP="009A43BB">
      <w:pPr>
        <w:widowControl w:val="0"/>
        <w:autoSpaceDE w:val="0"/>
        <w:autoSpaceDN w:val="0"/>
        <w:spacing w:before="178" w:after="0" w:line="240" w:lineRule="auto"/>
        <w:rPr>
          <w:rFonts w:ascii="Maiandra GD" w:eastAsia="Arial MT" w:hAnsi="Maiandra GD" w:cs="Arial MT"/>
          <w:lang w:val="es-ES"/>
        </w:rPr>
      </w:pPr>
    </w:p>
    <w:p w14:paraId="20B3BE6A" w14:textId="77777777" w:rsidR="009D653A" w:rsidRDefault="009D653A" w:rsidP="009107E2">
      <w:pPr>
        <w:widowControl w:val="0"/>
        <w:autoSpaceDE w:val="0"/>
        <w:autoSpaceDN w:val="0"/>
        <w:spacing w:before="175" w:after="0" w:line="259" w:lineRule="auto"/>
        <w:ind w:right="49"/>
        <w:rPr>
          <w:rFonts w:ascii="Maiandra GD" w:eastAsia="Arial" w:hAnsi="Maiandra GD" w:cs="Arial"/>
          <w:b/>
          <w:bCs/>
          <w:w w:val="80"/>
          <w:sz w:val="24"/>
          <w:lang w:val="es-ES"/>
        </w:rPr>
      </w:pPr>
    </w:p>
    <w:p w14:paraId="2A9CA1AE" w14:textId="77777777" w:rsidR="009A43BB" w:rsidRDefault="009A43BB" w:rsidP="00FA7DD6">
      <w:pPr>
        <w:widowControl w:val="0"/>
        <w:autoSpaceDE w:val="0"/>
        <w:autoSpaceDN w:val="0"/>
        <w:spacing w:before="175" w:after="0" w:line="259" w:lineRule="auto"/>
        <w:ind w:right="49"/>
        <w:jc w:val="center"/>
        <w:rPr>
          <w:rFonts w:ascii="Maiandra GD" w:eastAsia="Arial" w:hAnsi="Maiandra GD" w:cs="Arial"/>
          <w:b/>
          <w:bCs/>
          <w:w w:val="80"/>
          <w:sz w:val="24"/>
          <w:lang w:val="es-ES"/>
        </w:rPr>
      </w:pPr>
      <w:r w:rsidRPr="00FA7DD6">
        <w:rPr>
          <w:rFonts w:ascii="Maiandra GD" w:eastAsia="Arial" w:hAnsi="Maiandra GD" w:cs="Arial"/>
          <w:b/>
          <w:bCs/>
          <w:w w:val="80"/>
          <w:sz w:val="24"/>
          <w:lang w:val="es-ES"/>
        </w:rPr>
        <w:t>PROGRAMACIÓN</w:t>
      </w:r>
    </w:p>
    <w:p w14:paraId="55F35A64" w14:textId="5D8252FD" w:rsidR="003E0BEA" w:rsidRPr="00290C23" w:rsidRDefault="003E0BEA" w:rsidP="003E0BEA">
      <w:pPr>
        <w:widowControl w:val="0"/>
        <w:autoSpaceDE w:val="0"/>
        <w:autoSpaceDN w:val="0"/>
        <w:spacing w:before="175" w:after="0" w:line="259" w:lineRule="auto"/>
        <w:ind w:right="49"/>
        <w:rPr>
          <w:rFonts w:ascii="Maiandra GD" w:eastAsia="Arial" w:hAnsi="Maiandra GD" w:cs="Arial"/>
          <w:b/>
          <w:w w:val="80"/>
          <w:sz w:val="24"/>
          <w:lang w:val="es-ES"/>
        </w:rPr>
      </w:pPr>
      <w:r w:rsidRPr="00290C23">
        <w:rPr>
          <w:rFonts w:ascii="Maiandra GD" w:eastAsia="Arial" w:hAnsi="Maiandra GD" w:cs="Arial"/>
          <w:b/>
          <w:w w:val="80"/>
          <w:sz w:val="24"/>
          <w:highlight w:val="yellow"/>
          <w:lang w:val="es-ES"/>
        </w:rPr>
        <w:t xml:space="preserve">Liquidación y pago de derechos de grado en la plataforma de servicios </w:t>
      </w:r>
      <w:r w:rsidRPr="00290C23">
        <w:rPr>
          <w:rFonts w:ascii="Maiandra GD" w:eastAsia="Arial" w:hAnsi="Maiandra GD" w:cs="Arial"/>
          <w:b/>
          <w:w w:val="80"/>
          <w:sz w:val="24"/>
          <w:highlight w:val="yellow"/>
          <w:u w:val="single"/>
          <w:lang w:val="es-ES"/>
        </w:rPr>
        <w:t>por parte de los aspirantes a grado y entrega de documentos a los programas académicos – Presencial y Distancia</w:t>
      </w:r>
      <w:r w:rsidRPr="00290C23">
        <w:rPr>
          <w:rFonts w:ascii="Maiandra GD" w:eastAsia="Arial" w:hAnsi="Maiandra GD" w:cs="Arial"/>
          <w:b/>
          <w:w w:val="80"/>
          <w:sz w:val="24"/>
          <w:highlight w:val="yellow"/>
          <w:lang w:val="es-ES"/>
        </w:rPr>
        <w:t xml:space="preserve">: del </w:t>
      </w:r>
      <w:proofErr w:type="gramStart"/>
      <w:r w:rsidR="00E953C5">
        <w:rPr>
          <w:rFonts w:ascii="Maiandra GD" w:eastAsia="Arial" w:hAnsi="Maiandra GD" w:cs="Arial"/>
          <w:b/>
          <w:w w:val="80"/>
          <w:sz w:val="24"/>
          <w:highlight w:val="yellow"/>
          <w:lang w:val="es-ES"/>
        </w:rPr>
        <w:t xml:space="preserve">06 </w:t>
      </w:r>
      <w:r w:rsidR="00290C23" w:rsidRPr="00290C23">
        <w:rPr>
          <w:rFonts w:ascii="Maiandra GD" w:eastAsia="Arial" w:hAnsi="Maiandra GD" w:cs="Arial"/>
          <w:b/>
          <w:w w:val="80"/>
          <w:sz w:val="24"/>
          <w:highlight w:val="yellow"/>
          <w:lang w:val="es-ES"/>
        </w:rPr>
        <w:t xml:space="preserve"> de</w:t>
      </w:r>
      <w:proofErr w:type="gramEnd"/>
      <w:r w:rsidR="00290C23" w:rsidRPr="00290C23">
        <w:rPr>
          <w:rFonts w:ascii="Maiandra GD" w:eastAsia="Arial" w:hAnsi="Maiandra GD" w:cs="Arial"/>
          <w:b/>
          <w:w w:val="80"/>
          <w:sz w:val="24"/>
          <w:highlight w:val="yellow"/>
          <w:lang w:val="es-ES"/>
        </w:rPr>
        <w:t xml:space="preserve"> </w:t>
      </w:r>
      <w:r w:rsidR="00E953C5">
        <w:rPr>
          <w:rFonts w:ascii="Maiandra GD" w:eastAsia="Arial" w:hAnsi="Maiandra GD" w:cs="Arial"/>
          <w:b/>
          <w:w w:val="80"/>
          <w:sz w:val="24"/>
          <w:highlight w:val="yellow"/>
          <w:lang w:val="es-ES"/>
        </w:rPr>
        <w:t>mayo</w:t>
      </w:r>
      <w:r w:rsidR="00290C23" w:rsidRPr="00290C23">
        <w:rPr>
          <w:rFonts w:ascii="Maiandra GD" w:eastAsia="Arial" w:hAnsi="Maiandra GD" w:cs="Arial"/>
          <w:b/>
          <w:w w:val="80"/>
          <w:sz w:val="24"/>
          <w:highlight w:val="yellow"/>
          <w:lang w:val="es-ES"/>
        </w:rPr>
        <w:t xml:space="preserve"> al</w:t>
      </w:r>
      <w:r w:rsidRPr="00290C23">
        <w:rPr>
          <w:rFonts w:ascii="Maiandra GD" w:eastAsia="Arial" w:hAnsi="Maiandra GD" w:cs="Arial"/>
          <w:b/>
          <w:w w:val="80"/>
          <w:sz w:val="24"/>
          <w:highlight w:val="yellow"/>
          <w:lang w:val="es-ES"/>
        </w:rPr>
        <w:t xml:space="preserve"> </w:t>
      </w:r>
      <w:r w:rsidR="00463CEB">
        <w:rPr>
          <w:rFonts w:ascii="Maiandra GD" w:eastAsia="Arial" w:hAnsi="Maiandra GD" w:cs="Arial"/>
          <w:b/>
          <w:w w:val="80"/>
          <w:sz w:val="24"/>
          <w:highlight w:val="yellow"/>
          <w:lang w:val="es-ES"/>
        </w:rPr>
        <w:t>2</w:t>
      </w:r>
      <w:r w:rsidR="00E953C5">
        <w:rPr>
          <w:rFonts w:ascii="Maiandra GD" w:eastAsia="Arial" w:hAnsi="Maiandra GD" w:cs="Arial"/>
          <w:b/>
          <w:w w:val="80"/>
          <w:sz w:val="24"/>
          <w:highlight w:val="yellow"/>
          <w:lang w:val="es-ES"/>
        </w:rPr>
        <w:t>6</w:t>
      </w:r>
      <w:r w:rsidR="00290C23" w:rsidRPr="00290C23">
        <w:rPr>
          <w:rFonts w:ascii="Maiandra GD" w:eastAsia="Arial" w:hAnsi="Maiandra GD" w:cs="Arial"/>
          <w:b/>
          <w:w w:val="80"/>
          <w:sz w:val="24"/>
          <w:highlight w:val="yellow"/>
          <w:lang w:val="es-ES"/>
        </w:rPr>
        <w:t xml:space="preserve"> de </w:t>
      </w:r>
      <w:r w:rsidR="00E953C5">
        <w:rPr>
          <w:rFonts w:ascii="Maiandra GD" w:eastAsia="Arial" w:hAnsi="Maiandra GD" w:cs="Arial"/>
          <w:b/>
          <w:w w:val="80"/>
          <w:sz w:val="24"/>
          <w:highlight w:val="yellow"/>
          <w:lang w:val="es-ES"/>
        </w:rPr>
        <w:t>mayo</w:t>
      </w:r>
      <w:r w:rsidR="00463CEB">
        <w:rPr>
          <w:rFonts w:ascii="Maiandra GD" w:eastAsia="Arial" w:hAnsi="Maiandra GD" w:cs="Arial"/>
          <w:b/>
          <w:w w:val="80"/>
          <w:sz w:val="24"/>
          <w:highlight w:val="yellow"/>
          <w:lang w:val="es-ES"/>
        </w:rPr>
        <w:t xml:space="preserve"> </w:t>
      </w:r>
      <w:r w:rsidRPr="00290C23">
        <w:rPr>
          <w:rFonts w:ascii="Maiandra GD" w:eastAsia="Arial" w:hAnsi="Maiandra GD" w:cs="Arial"/>
          <w:b/>
          <w:w w:val="80"/>
          <w:sz w:val="24"/>
          <w:highlight w:val="yellow"/>
          <w:lang w:val="es-ES"/>
        </w:rPr>
        <w:t>de 202</w:t>
      </w:r>
      <w:r w:rsidR="00463CEB">
        <w:rPr>
          <w:rFonts w:ascii="Maiandra GD" w:eastAsia="Arial" w:hAnsi="Maiandra GD" w:cs="Arial"/>
          <w:b/>
          <w:w w:val="80"/>
          <w:sz w:val="24"/>
          <w:highlight w:val="yellow"/>
          <w:lang w:val="es-ES"/>
        </w:rPr>
        <w:t>4</w:t>
      </w:r>
    </w:p>
    <w:p w14:paraId="73DF816C" w14:textId="4EE05B21" w:rsidR="003E0BEA" w:rsidRDefault="003E0BEA" w:rsidP="003E0BEA">
      <w:pPr>
        <w:widowControl w:val="0"/>
        <w:autoSpaceDE w:val="0"/>
        <w:autoSpaceDN w:val="0"/>
        <w:spacing w:before="175" w:after="0" w:line="259" w:lineRule="auto"/>
        <w:ind w:right="49"/>
        <w:rPr>
          <w:rFonts w:ascii="Maiandra GD" w:eastAsia="Arial" w:hAnsi="Maiandra GD" w:cs="Arial"/>
          <w:bCs/>
          <w:w w:val="80"/>
          <w:sz w:val="24"/>
          <w:lang w:val="es-ES"/>
        </w:rPr>
      </w:pPr>
      <w:r w:rsidRPr="003E0BEA">
        <w:rPr>
          <w:rFonts w:ascii="Maiandra GD" w:eastAsia="Arial" w:hAnsi="Maiandra GD" w:cs="Arial"/>
          <w:bCs/>
          <w:w w:val="80"/>
          <w:sz w:val="24"/>
          <w:lang w:val="es-ES"/>
        </w:rPr>
        <w:t>Cargue de aspirantes a</w:t>
      </w:r>
      <w:r>
        <w:rPr>
          <w:rFonts w:ascii="Maiandra GD" w:eastAsia="Arial" w:hAnsi="Maiandra GD" w:cs="Arial"/>
          <w:bCs/>
          <w:w w:val="80"/>
          <w:sz w:val="24"/>
          <w:lang w:val="es-ES"/>
        </w:rPr>
        <w:t xml:space="preserve"> grado en el aplicativo Gestión </w:t>
      </w:r>
      <w:r w:rsidRPr="003E0BEA">
        <w:rPr>
          <w:rFonts w:ascii="Maiandra GD" w:eastAsia="Arial" w:hAnsi="Maiandra GD" w:cs="Arial"/>
          <w:bCs/>
          <w:w w:val="80"/>
          <w:sz w:val="24"/>
          <w:lang w:val="es-ES"/>
        </w:rPr>
        <w:t>de grados, por parte d</w:t>
      </w:r>
      <w:r>
        <w:rPr>
          <w:rFonts w:ascii="Maiandra GD" w:eastAsia="Arial" w:hAnsi="Maiandra GD" w:cs="Arial"/>
          <w:bCs/>
          <w:w w:val="80"/>
          <w:sz w:val="24"/>
          <w:lang w:val="es-ES"/>
        </w:rPr>
        <w:t xml:space="preserve">e las direcciones de programa – </w:t>
      </w:r>
      <w:r w:rsidRPr="003E0BEA">
        <w:rPr>
          <w:rFonts w:ascii="Maiandra GD" w:eastAsia="Arial" w:hAnsi="Maiandra GD" w:cs="Arial"/>
          <w:bCs/>
          <w:w w:val="80"/>
          <w:sz w:val="24"/>
          <w:lang w:val="es-ES"/>
        </w:rPr>
        <w:t>Presencial y Distancia</w:t>
      </w:r>
      <w:r>
        <w:rPr>
          <w:rFonts w:ascii="Maiandra GD" w:eastAsia="Arial" w:hAnsi="Maiandra GD" w:cs="Arial"/>
          <w:bCs/>
          <w:w w:val="80"/>
          <w:sz w:val="24"/>
          <w:lang w:val="es-ES"/>
        </w:rPr>
        <w:t xml:space="preserve">: del </w:t>
      </w:r>
      <w:r w:rsidR="00463CEB">
        <w:rPr>
          <w:rFonts w:ascii="Maiandra GD" w:eastAsia="Arial" w:hAnsi="Maiandra GD" w:cs="Arial"/>
          <w:bCs/>
          <w:w w:val="80"/>
          <w:sz w:val="24"/>
          <w:lang w:val="es-ES"/>
        </w:rPr>
        <w:t>2</w:t>
      </w:r>
      <w:r w:rsidR="009C18BC">
        <w:rPr>
          <w:rFonts w:ascii="Maiandra GD" w:eastAsia="Arial" w:hAnsi="Maiandra GD" w:cs="Arial"/>
          <w:bCs/>
          <w:w w:val="80"/>
          <w:sz w:val="24"/>
          <w:lang w:val="es-ES"/>
        </w:rPr>
        <w:t>7</w:t>
      </w:r>
      <w:r w:rsidR="003D592E">
        <w:rPr>
          <w:rFonts w:ascii="Maiandra GD" w:eastAsia="Arial" w:hAnsi="Maiandra GD" w:cs="Arial"/>
          <w:bCs/>
          <w:w w:val="80"/>
          <w:sz w:val="24"/>
          <w:lang w:val="es-ES"/>
        </w:rPr>
        <w:t xml:space="preserve"> de </w:t>
      </w:r>
      <w:r w:rsidR="009C18BC">
        <w:rPr>
          <w:rFonts w:ascii="Maiandra GD" w:eastAsia="Arial" w:hAnsi="Maiandra GD" w:cs="Arial"/>
          <w:bCs/>
          <w:w w:val="80"/>
          <w:sz w:val="24"/>
          <w:lang w:val="es-ES"/>
        </w:rPr>
        <w:t>mayo</w:t>
      </w:r>
      <w:r w:rsidR="00A12254">
        <w:rPr>
          <w:rFonts w:ascii="Maiandra GD" w:eastAsia="Arial" w:hAnsi="Maiandra GD" w:cs="Arial"/>
          <w:bCs/>
          <w:w w:val="80"/>
          <w:sz w:val="24"/>
          <w:lang w:val="es-ES"/>
        </w:rPr>
        <w:t xml:space="preserve"> al</w:t>
      </w:r>
      <w:r w:rsidR="00290C23">
        <w:rPr>
          <w:rFonts w:ascii="Maiandra GD" w:eastAsia="Arial" w:hAnsi="Maiandra GD" w:cs="Arial"/>
          <w:bCs/>
          <w:w w:val="80"/>
          <w:sz w:val="24"/>
          <w:lang w:val="es-ES"/>
        </w:rPr>
        <w:t xml:space="preserve"> </w:t>
      </w:r>
      <w:r w:rsidR="009C18BC">
        <w:rPr>
          <w:rFonts w:ascii="Maiandra GD" w:eastAsia="Arial" w:hAnsi="Maiandra GD" w:cs="Arial"/>
          <w:bCs/>
          <w:w w:val="80"/>
          <w:sz w:val="24"/>
          <w:lang w:val="es-ES"/>
        </w:rPr>
        <w:t>30</w:t>
      </w:r>
      <w:r w:rsidR="00290C23">
        <w:rPr>
          <w:rFonts w:ascii="Maiandra GD" w:eastAsia="Arial" w:hAnsi="Maiandra GD" w:cs="Arial"/>
          <w:bCs/>
          <w:w w:val="80"/>
          <w:sz w:val="24"/>
          <w:lang w:val="es-ES"/>
        </w:rPr>
        <w:t xml:space="preserve"> de </w:t>
      </w:r>
      <w:r w:rsidR="009C18BC">
        <w:rPr>
          <w:rFonts w:ascii="Maiandra GD" w:eastAsia="Arial" w:hAnsi="Maiandra GD" w:cs="Arial"/>
          <w:bCs/>
          <w:w w:val="80"/>
          <w:sz w:val="24"/>
          <w:lang w:val="es-ES"/>
        </w:rPr>
        <w:t>mayo</w:t>
      </w:r>
      <w:r w:rsidR="00290C23">
        <w:rPr>
          <w:rFonts w:ascii="Maiandra GD" w:eastAsia="Arial" w:hAnsi="Maiandra GD" w:cs="Arial"/>
          <w:bCs/>
          <w:w w:val="80"/>
          <w:sz w:val="24"/>
          <w:lang w:val="es-ES"/>
        </w:rPr>
        <w:t xml:space="preserve"> de 202</w:t>
      </w:r>
      <w:r w:rsidR="00C7795C">
        <w:rPr>
          <w:rFonts w:ascii="Maiandra GD" w:eastAsia="Arial" w:hAnsi="Maiandra GD" w:cs="Arial"/>
          <w:bCs/>
          <w:w w:val="80"/>
          <w:sz w:val="24"/>
          <w:lang w:val="es-ES"/>
        </w:rPr>
        <w:t>4</w:t>
      </w:r>
      <w:r>
        <w:rPr>
          <w:rFonts w:ascii="Maiandra GD" w:eastAsia="Arial" w:hAnsi="Maiandra GD" w:cs="Arial"/>
          <w:bCs/>
          <w:w w:val="80"/>
          <w:sz w:val="24"/>
          <w:lang w:val="es-ES"/>
        </w:rPr>
        <w:t>.</w:t>
      </w:r>
    </w:p>
    <w:p w14:paraId="6074F6EE" w14:textId="182829C0" w:rsidR="003E0BEA" w:rsidRDefault="003E0BEA" w:rsidP="003E0BEA">
      <w:pPr>
        <w:widowControl w:val="0"/>
        <w:autoSpaceDE w:val="0"/>
        <w:autoSpaceDN w:val="0"/>
        <w:spacing w:before="175" w:after="0" w:line="259" w:lineRule="auto"/>
        <w:ind w:right="49"/>
        <w:rPr>
          <w:rFonts w:ascii="Maiandra GD" w:eastAsia="Arial" w:hAnsi="Maiandra GD" w:cs="Arial"/>
          <w:bCs/>
          <w:w w:val="80"/>
          <w:sz w:val="24"/>
          <w:lang w:val="es-ES"/>
        </w:rPr>
      </w:pPr>
      <w:r w:rsidRPr="003E0BEA">
        <w:rPr>
          <w:rFonts w:ascii="Maiandra GD" w:eastAsia="Arial" w:hAnsi="Maiandra GD" w:cs="Arial"/>
          <w:bCs/>
          <w:w w:val="80"/>
          <w:sz w:val="24"/>
          <w:lang w:val="es-ES"/>
        </w:rPr>
        <w:t>Paz y salvos académi</w:t>
      </w:r>
      <w:r>
        <w:rPr>
          <w:rFonts w:ascii="Maiandra GD" w:eastAsia="Arial" w:hAnsi="Maiandra GD" w:cs="Arial"/>
          <w:bCs/>
          <w:w w:val="80"/>
          <w:sz w:val="24"/>
          <w:lang w:val="es-ES"/>
        </w:rPr>
        <w:t xml:space="preserve">cos y administrativos por parte </w:t>
      </w:r>
      <w:r w:rsidRPr="003E0BEA">
        <w:rPr>
          <w:rFonts w:ascii="Maiandra GD" w:eastAsia="Arial" w:hAnsi="Maiandra GD" w:cs="Arial"/>
          <w:bCs/>
          <w:w w:val="80"/>
          <w:sz w:val="24"/>
          <w:lang w:val="es-ES"/>
        </w:rPr>
        <w:t>de las instancias compe</w:t>
      </w:r>
      <w:r>
        <w:rPr>
          <w:rFonts w:ascii="Maiandra GD" w:eastAsia="Arial" w:hAnsi="Maiandra GD" w:cs="Arial"/>
          <w:bCs/>
          <w:w w:val="80"/>
          <w:sz w:val="24"/>
          <w:lang w:val="es-ES"/>
        </w:rPr>
        <w:t xml:space="preserve">tentes en el aplicativo Gestión de grados: del </w:t>
      </w:r>
      <w:r w:rsidR="00C7795C">
        <w:rPr>
          <w:rFonts w:ascii="Maiandra GD" w:eastAsia="Arial" w:hAnsi="Maiandra GD" w:cs="Arial"/>
          <w:bCs/>
          <w:w w:val="80"/>
          <w:sz w:val="24"/>
          <w:lang w:val="es-ES"/>
        </w:rPr>
        <w:t>3</w:t>
      </w:r>
      <w:r w:rsidR="009C18BC">
        <w:rPr>
          <w:rFonts w:ascii="Maiandra GD" w:eastAsia="Arial" w:hAnsi="Maiandra GD" w:cs="Arial"/>
          <w:bCs/>
          <w:w w:val="80"/>
          <w:sz w:val="24"/>
          <w:lang w:val="es-ES"/>
        </w:rPr>
        <w:t>1</w:t>
      </w:r>
      <w:r w:rsidR="00290C23">
        <w:rPr>
          <w:rFonts w:ascii="Maiandra GD" w:eastAsia="Arial" w:hAnsi="Maiandra GD" w:cs="Arial"/>
          <w:bCs/>
          <w:w w:val="80"/>
          <w:sz w:val="24"/>
          <w:lang w:val="es-ES"/>
        </w:rPr>
        <w:t xml:space="preserve"> de </w:t>
      </w:r>
      <w:r w:rsidR="009C18BC">
        <w:rPr>
          <w:rFonts w:ascii="Maiandra GD" w:eastAsia="Arial" w:hAnsi="Maiandra GD" w:cs="Arial"/>
          <w:bCs/>
          <w:w w:val="80"/>
          <w:sz w:val="24"/>
          <w:lang w:val="es-ES"/>
        </w:rPr>
        <w:t>mayo</w:t>
      </w:r>
      <w:r w:rsidR="00EB2841">
        <w:rPr>
          <w:rFonts w:ascii="Maiandra GD" w:eastAsia="Arial" w:hAnsi="Maiandra GD" w:cs="Arial"/>
          <w:bCs/>
          <w:w w:val="80"/>
          <w:sz w:val="24"/>
          <w:lang w:val="es-ES"/>
        </w:rPr>
        <w:t xml:space="preserve"> al</w:t>
      </w:r>
      <w:r w:rsidR="00290C23">
        <w:rPr>
          <w:rFonts w:ascii="Maiandra GD" w:eastAsia="Arial" w:hAnsi="Maiandra GD" w:cs="Arial"/>
          <w:bCs/>
          <w:w w:val="80"/>
          <w:sz w:val="24"/>
          <w:lang w:val="es-ES"/>
        </w:rPr>
        <w:t xml:space="preserve"> </w:t>
      </w:r>
      <w:r w:rsidR="00EB2841">
        <w:rPr>
          <w:rFonts w:ascii="Maiandra GD" w:eastAsia="Arial" w:hAnsi="Maiandra GD" w:cs="Arial"/>
          <w:bCs/>
          <w:w w:val="80"/>
          <w:sz w:val="24"/>
          <w:lang w:val="es-ES"/>
        </w:rPr>
        <w:t>0</w:t>
      </w:r>
      <w:r w:rsidR="0097275A">
        <w:rPr>
          <w:rFonts w:ascii="Maiandra GD" w:eastAsia="Arial" w:hAnsi="Maiandra GD" w:cs="Arial"/>
          <w:bCs/>
          <w:w w:val="80"/>
          <w:sz w:val="24"/>
          <w:lang w:val="es-ES"/>
        </w:rPr>
        <w:t>7</w:t>
      </w:r>
      <w:r w:rsidR="00EB2841">
        <w:rPr>
          <w:rFonts w:ascii="Maiandra GD" w:eastAsia="Arial" w:hAnsi="Maiandra GD" w:cs="Arial"/>
          <w:bCs/>
          <w:w w:val="80"/>
          <w:sz w:val="24"/>
          <w:lang w:val="es-ES"/>
        </w:rPr>
        <w:t xml:space="preserve"> de</w:t>
      </w:r>
      <w:r w:rsidR="00290C23">
        <w:rPr>
          <w:rFonts w:ascii="Maiandra GD" w:eastAsia="Arial" w:hAnsi="Maiandra GD" w:cs="Arial"/>
          <w:bCs/>
          <w:w w:val="80"/>
          <w:sz w:val="24"/>
          <w:lang w:val="es-ES"/>
        </w:rPr>
        <w:t xml:space="preserve"> </w:t>
      </w:r>
      <w:r w:rsidR="0097275A">
        <w:rPr>
          <w:rFonts w:ascii="Maiandra GD" w:eastAsia="Arial" w:hAnsi="Maiandra GD" w:cs="Arial"/>
          <w:bCs/>
          <w:w w:val="80"/>
          <w:sz w:val="24"/>
          <w:lang w:val="es-ES"/>
        </w:rPr>
        <w:t>junio</w:t>
      </w:r>
      <w:r w:rsidR="00290C23">
        <w:rPr>
          <w:rFonts w:ascii="Maiandra GD" w:eastAsia="Arial" w:hAnsi="Maiandra GD" w:cs="Arial"/>
          <w:bCs/>
          <w:w w:val="80"/>
          <w:sz w:val="24"/>
          <w:lang w:val="es-ES"/>
        </w:rPr>
        <w:t xml:space="preserve"> de</w:t>
      </w:r>
      <w:r>
        <w:rPr>
          <w:rFonts w:ascii="Maiandra GD" w:eastAsia="Arial" w:hAnsi="Maiandra GD" w:cs="Arial"/>
          <w:bCs/>
          <w:w w:val="80"/>
          <w:sz w:val="24"/>
          <w:lang w:val="es-ES"/>
        </w:rPr>
        <w:t xml:space="preserve"> 202</w:t>
      </w:r>
      <w:r w:rsidR="00C7795C">
        <w:rPr>
          <w:rFonts w:ascii="Maiandra GD" w:eastAsia="Arial" w:hAnsi="Maiandra GD" w:cs="Arial"/>
          <w:bCs/>
          <w:w w:val="80"/>
          <w:sz w:val="24"/>
          <w:lang w:val="es-ES"/>
        </w:rPr>
        <w:t>4</w:t>
      </w:r>
    </w:p>
    <w:p w14:paraId="0231FB7B" w14:textId="1F95F3CF" w:rsidR="003E0BEA" w:rsidRDefault="003E0BEA" w:rsidP="003E0BEA">
      <w:pPr>
        <w:widowControl w:val="0"/>
        <w:autoSpaceDE w:val="0"/>
        <w:autoSpaceDN w:val="0"/>
        <w:spacing w:before="175" w:after="0" w:line="259" w:lineRule="auto"/>
        <w:ind w:right="49"/>
        <w:rPr>
          <w:rFonts w:ascii="Maiandra GD" w:eastAsia="Arial" w:hAnsi="Maiandra GD" w:cs="Arial"/>
          <w:bCs/>
          <w:w w:val="80"/>
          <w:sz w:val="24"/>
          <w:lang w:val="es-ES"/>
        </w:rPr>
      </w:pPr>
      <w:r w:rsidRPr="003E0BEA">
        <w:rPr>
          <w:rFonts w:ascii="Maiandra GD" w:eastAsia="Arial" w:hAnsi="Maiandra GD" w:cs="Arial"/>
          <w:bCs/>
          <w:w w:val="80"/>
          <w:sz w:val="24"/>
          <w:lang w:val="es-ES"/>
        </w:rPr>
        <w:t>Paz y salvos definitiv</w:t>
      </w:r>
      <w:r>
        <w:rPr>
          <w:rFonts w:ascii="Maiandra GD" w:eastAsia="Arial" w:hAnsi="Maiandra GD" w:cs="Arial"/>
          <w:bCs/>
          <w:w w:val="80"/>
          <w:sz w:val="24"/>
          <w:lang w:val="es-ES"/>
        </w:rPr>
        <w:t xml:space="preserve">os por parte de los </w:t>
      </w:r>
      <w:r w:rsidR="00290C23">
        <w:rPr>
          <w:rFonts w:ascii="Maiandra GD" w:eastAsia="Arial" w:hAnsi="Maiandra GD" w:cs="Arial"/>
          <w:bCs/>
          <w:w w:val="80"/>
          <w:sz w:val="24"/>
          <w:lang w:val="es-ES"/>
        </w:rPr>
        <w:t>secretarios</w:t>
      </w:r>
      <w:r>
        <w:rPr>
          <w:rFonts w:ascii="Maiandra GD" w:eastAsia="Arial" w:hAnsi="Maiandra GD" w:cs="Arial"/>
          <w:bCs/>
          <w:w w:val="80"/>
          <w:sz w:val="24"/>
          <w:lang w:val="es-ES"/>
        </w:rPr>
        <w:t xml:space="preserve"> </w:t>
      </w:r>
      <w:r w:rsidRPr="003E0BEA">
        <w:rPr>
          <w:rFonts w:ascii="Maiandra GD" w:eastAsia="Arial" w:hAnsi="Maiandra GD" w:cs="Arial"/>
          <w:bCs/>
          <w:w w:val="80"/>
          <w:sz w:val="24"/>
          <w:lang w:val="es-ES"/>
        </w:rPr>
        <w:t>Acad</w:t>
      </w:r>
      <w:r>
        <w:rPr>
          <w:rFonts w:ascii="Maiandra GD" w:eastAsia="Arial" w:hAnsi="Maiandra GD" w:cs="Arial"/>
          <w:bCs/>
          <w:w w:val="80"/>
          <w:sz w:val="24"/>
          <w:lang w:val="es-ES"/>
        </w:rPr>
        <w:t xml:space="preserve">émicos - Presencial y Distancia: Hasta el </w:t>
      </w:r>
      <w:r w:rsidR="0097275A">
        <w:rPr>
          <w:rFonts w:ascii="Maiandra GD" w:eastAsia="Arial" w:hAnsi="Maiandra GD" w:cs="Arial"/>
          <w:bCs/>
          <w:w w:val="80"/>
          <w:sz w:val="24"/>
          <w:lang w:val="es-ES"/>
        </w:rPr>
        <w:t>11</w:t>
      </w:r>
      <w:r>
        <w:rPr>
          <w:rFonts w:ascii="Maiandra GD" w:eastAsia="Arial" w:hAnsi="Maiandra GD" w:cs="Arial"/>
          <w:bCs/>
          <w:w w:val="80"/>
          <w:sz w:val="24"/>
          <w:lang w:val="es-ES"/>
        </w:rPr>
        <w:t xml:space="preserve"> de </w:t>
      </w:r>
      <w:r w:rsidR="0097275A">
        <w:rPr>
          <w:rFonts w:ascii="Maiandra GD" w:eastAsia="Arial" w:hAnsi="Maiandra GD" w:cs="Arial"/>
          <w:bCs/>
          <w:w w:val="80"/>
          <w:sz w:val="24"/>
          <w:lang w:val="es-ES"/>
        </w:rPr>
        <w:t>junio</w:t>
      </w:r>
      <w:r w:rsidR="00290C23">
        <w:rPr>
          <w:rFonts w:ascii="Maiandra GD" w:eastAsia="Arial" w:hAnsi="Maiandra GD" w:cs="Arial"/>
          <w:bCs/>
          <w:w w:val="80"/>
          <w:sz w:val="24"/>
          <w:lang w:val="es-ES"/>
        </w:rPr>
        <w:t xml:space="preserve"> </w:t>
      </w:r>
      <w:r>
        <w:rPr>
          <w:rFonts w:ascii="Maiandra GD" w:eastAsia="Arial" w:hAnsi="Maiandra GD" w:cs="Arial"/>
          <w:bCs/>
          <w:w w:val="80"/>
          <w:sz w:val="24"/>
          <w:lang w:val="es-ES"/>
        </w:rPr>
        <w:t>de 202</w:t>
      </w:r>
      <w:r w:rsidR="00C7795C">
        <w:rPr>
          <w:rFonts w:ascii="Maiandra GD" w:eastAsia="Arial" w:hAnsi="Maiandra GD" w:cs="Arial"/>
          <w:bCs/>
          <w:w w:val="80"/>
          <w:sz w:val="24"/>
          <w:lang w:val="es-ES"/>
        </w:rPr>
        <w:t>4</w:t>
      </w:r>
    </w:p>
    <w:p w14:paraId="52894A31" w14:textId="6C647236" w:rsidR="003E0BEA" w:rsidRPr="003D592E" w:rsidRDefault="003E0BEA" w:rsidP="003E0BEA">
      <w:pPr>
        <w:widowControl w:val="0"/>
        <w:autoSpaceDE w:val="0"/>
        <w:autoSpaceDN w:val="0"/>
        <w:spacing w:before="175" w:after="0" w:line="259" w:lineRule="auto"/>
        <w:ind w:right="49"/>
        <w:rPr>
          <w:rFonts w:ascii="Maiandra GD" w:eastAsia="Arial" w:hAnsi="Maiandra GD" w:cs="Arial"/>
          <w:b/>
          <w:w w:val="80"/>
          <w:sz w:val="24"/>
          <w:highlight w:val="yellow"/>
          <w:lang w:val="es-ES"/>
        </w:rPr>
      </w:pPr>
      <w:r w:rsidRPr="003D592E">
        <w:rPr>
          <w:rFonts w:ascii="Maiandra GD" w:eastAsia="Arial" w:hAnsi="Maiandra GD" w:cs="Arial"/>
          <w:b/>
          <w:w w:val="80"/>
          <w:sz w:val="24"/>
          <w:highlight w:val="yellow"/>
          <w:lang w:val="es-ES"/>
        </w:rPr>
        <w:t xml:space="preserve">CEREMONIA DE GRADO MODALIDAD PRESENCIAL Y DISTANCIA CAT IBAGUÉ: </w:t>
      </w:r>
      <w:r w:rsidR="0097275A">
        <w:rPr>
          <w:rFonts w:ascii="Maiandra GD" w:eastAsia="Arial" w:hAnsi="Maiandra GD" w:cs="Arial"/>
          <w:b/>
          <w:w w:val="80"/>
          <w:sz w:val="24"/>
          <w:highlight w:val="yellow"/>
          <w:lang w:val="es-ES"/>
        </w:rPr>
        <w:t>26</w:t>
      </w:r>
      <w:r w:rsidRPr="003D592E">
        <w:rPr>
          <w:rFonts w:ascii="Maiandra GD" w:eastAsia="Arial" w:hAnsi="Maiandra GD" w:cs="Arial"/>
          <w:b/>
          <w:w w:val="80"/>
          <w:sz w:val="24"/>
          <w:highlight w:val="yellow"/>
          <w:lang w:val="es-ES"/>
        </w:rPr>
        <w:t xml:space="preserve"> de </w:t>
      </w:r>
      <w:r w:rsidR="0097275A">
        <w:rPr>
          <w:rFonts w:ascii="Maiandra GD" w:eastAsia="Arial" w:hAnsi="Maiandra GD" w:cs="Arial"/>
          <w:b/>
          <w:w w:val="80"/>
          <w:sz w:val="24"/>
          <w:highlight w:val="yellow"/>
          <w:lang w:val="es-ES"/>
        </w:rPr>
        <w:t>julio</w:t>
      </w:r>
      <w:r w:rsidR="00290C23" w:rsidRPr="003D592E">
        <w:rPr>
          <w:rFonts w:ascii="Maiandra GD" w:eastAsia="Arial" w:hAnsi="Maiandra GD" w:cs="Arial"/>
          <w:b/>
          <w:w w:val="80"/>
          <w:sz w:val="24"/>
          <w:highlight w:val="yellow"/>
          <w:lang w:val="es-ES"/>
        </w:rPr>
        <w:t xml:space="preserve"> </w:t>
      </w:r>
      <w:r w:rsidRPr="003D592E">
        <w:rPr>
          <w:rFonts w:ascii="Maiandra GD" w:eastAsia="Arial" w:hAnsi="Maiandra GD" w:cs="Arial"/>
          <w:b/>
          <w:w w:val="80"/>
          <w:sz w:val="24"/>
          <w:highlight w:val="yellow"/>
          <w:lang w:val="es-ES"/>
        </w:rPr>
        <w:t>de 202</w:t>
      </w:r>
      <w:r w:rsidR="00EB2841">
        <w:rPr>
          <w:rFonts w:ascii="Maiandra GD" w:eastAsia="Arial" w:hAnsi="Maiandra GD" w:cs="Arial"/>
          <w:b/>
          <w:w w:val="80"/>
          <w:sz w:val="24"/>
          <w:highlight w:val="yellow"/>
          <w:lang w:val="es-ES"/>
        </w:rPr>
        <w:t>4</w:t>
      </w:r>
    </w:p>
    <w:p w14:paraId="77F00F98" w14:textId="6B3E853A" w:rsidR="003E0BEA" w:rsidRPr="003E0BEA" w:rsidRDefault="00684143" w:rsidP="003E0BEA">
      <w:pPr>
        <w:widowControl w:val="0"/>
        <w:autoSpaceDE w:val="0"/>
        <w:autoSpaceDN w:val="0"/>
        <w:spacing w:before="175" w:after="0" w:line="259" w:lineRule="auto"/>
        <w:ind w:right="49"/>
        <w:rPr>
          <w:rFonts w:ascii="Maiandra GD" w:eastAsia="Arial" w:hAnsi="Maiandra GD" w:cs="Arial"/>
          <w:bCs/>
          <w:w w:val="80"/>
          <w:sz w:val="24"/>
          <w:lang w:val="es-ES"/>
        </w:rPr>
      </w:pPr>
      <w:r>
        <w:rPr>
          <w:rFonts w:ascii="Maiandra GD" w:eastAsia="Arial" w:hAnsi="Maiandra GD" w:cs="Arial"/>
          <w:bCs/>
          <w:w w:val="80"/>
          <w:sz w:val="24"/>
          <w:lang w:val="es-ES"/>
        </w:rPr>
        <w:t xml:space="preserve">CEREMONIA DE GRADO MODALIDAD DISTANCIA OTROS CAT. </w:t>
      </w:r>
      <w:r w:rsidR="0097275A">
        <w:rPr>
          <w:rFonts w:ascii="Maiandra GD" w:eastAsia="Arial" w:hAnsi="Maiandra GD" w:cs="Arial"/>
          <w:bCs/>
          <w:w w:val="80"/>
          <w:sz w:val="24"/>
          <w:lang w:val="es-ES"/>
        </w:rPr>
        <w:t>27</w:t>
      </w:r>
      <w:r>
        <w:rPr>
          <w:rFonts w:ascii="Maiandra GD" w:eastAsia="Arial" w:hAnsi="Maiandra GD" w:cs="Arial"/>
          <w:bCs/>
          <w:w w:val="80"/>
          <w:sz w:val="24"/>
          <w:lang w:val="es-ES"/>
        </w:rPr>
        <w:t xml:space="preserve"> DE </w:t>
      </w:r>
      <w:r w:rsidR="0097275A">
        <w:rPr>
          <w:rFonts w:ascii="Maiandra GD" w:eastAsia="Arial" w:hAnsi="Maiandra GD" w:cs="Arial"/>
          <w:bCs/>
          <w:w w:val="80"/>
          <w:sz w:val="24"/>
          <w:lang w:val="es-ES"/>
        </w:rPr>
        <w:t>JULIO</w:t>
      </w:r>
      <w:r>
        <w:rPr>
          <w:rFonts w:ascii="Maiandra GD" w:eastAsia="Arial" w:hAnsi="Maiandra GD" w:cs="Arial"/>
          <w:bCs/>
          <w:w w:val="80"/>
          <w:sz w:val="24"/>
          <w:lang w:val="es-ES"/>
        </w:rPr>
        <w:t xml:space="preserve"> DE 2024</w:t>
      </w:r>
    </w:p>
    <w:p w14:paraId="4F932A3C" w14:textId="77777777" w:rsidR="002620CC" w:rsidRPr="00FA7DD6" w:rsidRDefault="002620CC" w:rsidP="006C6625">
      <w:pPr>
        <w:widowControl w:val="0"/>
        <w:autoSpaceDE w:val="0"/>
        <w:autoSpaceDN w:val="0"/>
        <w:spacing w:before="175" w:after="0" w:line="259" w:lineRule="auto"/>
        <w:ind w:right="49"/>
        <w:rPr>
          <w:rFonts w:ascii="Maiandra GD" w:eastAsia="Arial" w:hAnsi="Maiandra GD" w:cs="Arial"/>
          <w:b/>
          <w:bCs/>
          <w:w w:val="80"/>
          <w:sz w:val="24"/>
          <w:lang w:val="es-ES"/>
        </w:rPr>
      </w:pPr>
    </w:p>
    <w:p w14:paraId="5BC82EEA" w14:textId="77777777" w:rsidR="00133E5B" w:rsidRPr="00FA7DD6" w:rsidRDefault="009A43BB" w:rsidP="00747288">
      <w:pPr>
        <w:widowControl w:val="0"/>
        <w:autoSpaceDE w:val="0"/>
        <w:autoSpaceDN w:val="0"/>
        <w:spacing w:before="175" w:after="0" w:line="259" w:lineRule="auto"/>
        <w:ind w:right="49"/>
        <w:jc w:val="center"/>
        <w:rPr>
          <w:rFonts w:ascii="Maiandra GD" w:eastAsia="Arial" w:hAnsi="Maiandra GD" w:cs="Arial"/>
          <w:b/>
          <w:bCs/>
          <w:w w:val="80"/>
          <w:sz w:val="24"/>
          <w:lang w:val="es-ES"/>
        </w:rPr>
      </w:pPr>
      <w:r w:rsidRPr="00FA7DD6">
        <w:rPr>
          <w:rFonts w:ascii="Maiandra GD" w:eastAsia="Arial" w:hAnsi="Maiandra GD" w:cs="Arial"/>
          <w:b/>
          <w:bCs/>
          <w:w w:val="80"/>
          <w:sz w:val="24"/>
          <w:lang w:val="es-ES"/>
        </w:rPr>
        <w:t>ASPECTOS</w:t>
      </w:r>
      <w:r w:rsidRPr="00FA7DD6">
        <w:rPr>
          <w:rFonts w:ascii="Maiandra GD" w:eastAsia="Arial" w:hAnsi="Maiandra GD" w:cs="Arial"/>
          <w:b/>
          <w:bCs/>
          <w:spacing w:val="8"/>
          <w:w w:val="80"/>
          <w:sz w:val="24"/>
          <w:lang w:val="es-ES"/>
        </w:rPr>
        <w:t xml:space="preserve"> </w:t>
      </w:r>
      <w:r w:rsidRPr="00FA7DD6">
        <w:rPr>
          <w:rFonts w:ascii="Maiandra GD" w:eastAsia="Arial" w:hAnsi="Maiandra GD" w:cs="Arial"/>
          <w:b/>
          <w:bCs/>
          <w:w w:val="80"/>
          <w:sz w:val="24"/>
          <w:lang w:val="es-ES"/>
        </w:rPr>
        <w:t>A</w:t>
      </w:r>
      <w:r w:rsidRPr="00FA7DD6">
        <w:rPr>
          <w:rFonts w:ascii="Maiandra GD" w:eastAsia="Arial" w:hAnsi="Maiandra GD" w:cs="Arial"/>
          <w:b/>
          <w:bCs/>
          <w:spacing w:val="11"/>
          <w:w w:val="80"/>
          <w:sz w:val="24"/>
          <w:lang w:val="es-ES"/>
        </w:rPr>
        <w:t xml:space="preserve"> </w:t>
      </w:r>
      <w:r w:rsidRPr="00FA7DD6">
        <w:rPr>
          <w:rFonts w:ascii="Maiandra GD" w:eastAsia="Arial" w:hAnsi="Maiandra GD" w:cs="Arial"/>
          <w:b/>
          <w:bCs/>
          <w:w w:val="80"/>
          <w:sz w:val="24"/>
          <w:lang w:val="es-ES"/>
        </w:rPr>
        <w:t>CONSIDERAR</w:t>
      </w:r>
    </w:p>
    <w:p w14:paraId="29BCAF29" w14:textId="77777777" w:rsidR="00133E5B" w:rsidRPr="00FA7DD6" w:rsidRDefault="00133E5B" w:rsidP="006C6625">
      <w:pPr>
        <w:widowControl w:val="0"/>
        <w:tabs>
          <w:tab w:val="left" w:pos="3940"/>
        </w:tabs>
        <w:autoSpaceDE w:val="0"/>
        <w:autoSpaceDN w:val="0"/>
        <w:spacing w:before="100" w:after="0" w:line="240" w:lineRule="auto"/>
        <w:outlineLvl w:val="0"/>
        <w:rPr>
          <w:rFonts w:ascii="Maiandra GD" w:eastAsia="Arial" w:hAnsi="Maiandra GD" w:cs="Arial"/>
          <w:b/>
          <w:bCs/>
          <w:sz w:val="20"/>
          <w:lang w:val="es-ES"/>
        </w:rPr>
      </w:pPr>
    </w:p>
    <w:p w14:paraId="46987DCD" w14:textId="77777777" w:rsidR="00063A35" w:rsidRPr="00FA7DD6" w:rsidRDefault="00133E5B" w:rsidP="00133E5B">
      <w:pPr>
        <w:pStyle w:val="Prrafodelista"/>
        <w:widowControl w:val="0"/>
        <w:numPr>
          <w:ilvl w:val="0"/>
          <w:numId w:val="3"/>
        </w:numPr>
        <w:tabs>
          <w:tab w:val="left" w:pos="1881"/>
        </w:tabs>
        <w:autoSpaceDE w:val="0"/>
        <w:autoSpaceDN w:val="0"/>
        <w:spacing w:before="118" w:after="0" w:line="240" w:lineRule="auto"/>
        <w:ind w:right="49"/>
        <w:jc w:val="both"/>
        <w:rPr>
          <w:rFonts w:ascii="Maiandra GD" w:eastAsia="Arial MT" w:hAnsi="Maiandra GD" w:cs="Arial MT"/>
          <w:lang w:val="es-ES"/>
        </w:rPr>
      </w:pPr>
      <w:r w:rsidRPr="00FA7DD6">
        <w:rPr>
          <w:rFonts w:ascii="Maiandra GD" w:eastAsia="Arial MT" w:hAnsi="Maiandra GD" w:cs="Arial MT"/>
          <w:noProof/>
          <w:lang w:eastAsia="es-CO"/>
        </w:rPr>
        <w:drawing>
          <wp:anchor distT="0" distB="0" distL="0" distR="0" simplePos="0" relativeHeight="251663360" behindDoc="0" locked="0" layoutInCell="1" allowOverlap="1" wp14:anchorId="219F0E4B" wp14:editId="6DF423CB">
            <wp:simplePos x="0" y="0"/>
            <wp:positionH relativeFrom="page">
              <wp:posOffset>1590040</wp:posOffset>
            </wp:positionH>
            <wp:positionV relativeFrom="paragraph">
              <wp:posOffset>553720</wp:posOffset>
            </wp:positionV>
            <wp:extent cx="4643120" cy="2655570"/>
            <wp:effectExtent l="0" t="0" r="508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4643120" cy="2655570"/>
                    </a:xfrm>
                    <a:prstGeom prst="rect">
                      <a:avLst/>
                    </a:prstGeom>
                  </pic:spPr>
                </pic:pic>
              </a:graphicData>
            </a:graphic>
            <wp14:sizeRelH relativeFrom="margin">
              <wp14:pctWidth>0</wp14:pctWidth>
            </wp14:sizeRelH>
            <wp14:sizeRelV relativeFrom="margin">
              <wp14:pctHeight>0</wp14:pctHeight>
            </wp14:sizeRelV>
          </wp:anchor>
        </w:drawing>
      </w:r>
      <w:r w:rsidR="001C297F" w:rsidRPr="00FA7DD6">
        <w:rPr>
          <w:rFonts w:ascii="Maiandra GD" w:eastAsia="Arial MT" w:hAnsi="Maiandra GD" w:cs="Arial MT"/>
          <w:lang w:val="es-ES"/>
        </w:rPr>
        <w:t>Debe iniciar el proceso ingresando a la plataforma Academusoft seleccionando</w:t>
      </w:r>
      <w:r w:rsidR="00063A35" w:rsidRPr="00FA7DD6">
        <w:rPr>
          <w:rFonts w:ascii="Maiandra GD" w:eastAsia="Arial MT" w:hAnsi="Maiandra GD" w:cs="Arial MT"/>
          <w:lang w:val="es-ES"/>
        </w:rPr>
        <w:t xml:space="preserve"> la opción servicio a usuarios.</w:t>
      </w:r>
    </w:p>
    <w:p w14:paraId="631F0D5E" w14:textId="77777777" w:rsidR="00A42106" w:rsidRPr="00FA7DD6" w:rsidRDefault="009F1F8D" w:rsidP="00063A35">
      <w:pPr>
        <w:pStyle w:val="Prrafodelista"/>
        <w:widowControl w:val="0"/>
        <w:tabs>
          <w:tab w:val="left" w:pos="1881"/>
        </w:tabs>
        <w:autoSpaceDE w:val="0"/>
        <w:autoSpaceDN w:val="0"/>
        <w:spacing w:before="118" w:after="0" w:line="240" w:lineRule="auto"/>
        <w:ind w:right="49"/>
        <w:jc w:val="both"/>
        <w:rPr>
          <w:rFonts w:ascii="Maiandra GD" w:eastAsia="Arial MT" w:hAnsi="Maiandra GD" w:cs="Arial MT"/>
          <w:lang w:val="es-ES"/>
        </w:rPr>
      </w:pPr>
      <w:r w:rsidRPr="00FA7DD6">
        <w:rPr>
          <w:rFonts w:ascii="Maiandra GD" w:eastAsia="Arial MT" w:hAnsi="Maiandra GD" w:cs="Arial MT"/>
          <w:lang w:val="es-ES"/>
        </w:rPr>
        <w:t>A</w:t>
      </w:r>
      <w:r w:rsidR="00063A35" w:rsidRPr="00FA7DD6">
        <w:rPr>
          <w:rFonts w:ascii="Maiandra GD" w:eastAsia="Arial MT" w:hAnsi="Maiandra GD" w:cs="Arial MT"/>
          <w:lang w:val="es-ES"/>
        </w:rPr>
        <w:t xml:space="preserve">llí debe hacer la </w:t>
      </w:r>
      <w:r w:rsidR="00133E5B" w:rsidRPr="00FA7DD6">
        <w:rPr>
          <w:rFonts w:ascii="Maiandra GD" w:eastAsia="Arial MT" w:hAnsi="Maiandra GD" w:cs="Arial MT"/>
          <w:lang w:val="es-ES"/>
        </w:rPr>
        <w:t>solicitud de liquidación</w:t>
      </w:r>
      <w:r w:rsidR="001C297F" w:rsidRPr="00FA7DD6">
        <w:rPr>
          <w:rFonts w:ascii="Maiandra GD" w:eastAsia="Arial MT" w:hAnsi="Maiandra GD" w:cs="Arial MT"/>
          <w:lang w:val="es-ES"/>
        </w:rPr>
        <w:t xml:space="preserve"> de los</w:t>
      </w:r>
      <w:r w:rsidR="001C297F" w:rsidRPr="00FA7DD6">
        <w:rPr>
          <w:rFonts w:ascii="Maiandra GD" w:eastAsia="Arial MT" w:hAnsi="Maiandra GD" w:cs="Arial MT"/>
          <w:w w:val="85"/>
          <w:lang w:val="es-ES"/>
        </w:rPr>
        <w:t xml:space="preserve"> </w:t>
      </w:r>
      <w:r w:rsidR="001C297F" w:rsidRPr="00FA7DD6">
        <w:rPr>
          <w:rFonts w:ascii="Maiandra GD" w:eastAsia="Arial MT" w:hAnsi="Maiandra GD" w:cs="Arial MT"/>
          <w:lang w:val="es-ES"/>
        </w:rPr>
        <w:t>derechos de  grado</w:t>
      </w:r>
      <w:r w:rsidR="00133E5B" w:rsidRPr="00FA7DD6">
        <w:rPr>
          <w:rFonts w:ascii="Maiandra GD" w:eastAsia="Arial MT" w:hAnsi="Maiandra GD" w:cs="Arial MT"/>
          <w:lang w:val="es-ES"/>
        </w:rPr>
        <w:t xml:space="preserve"> y </w:t>
      </w:r>
      <w:r w:rsidR="001C297F" w:rsidRPr="00FA7DD6">
        <w:rPr>
          <w:rFonts w:ascii="Maiandra GD" w:eastAsia="Arial MT" w:hAnsi="Maiandra GD" w:cs="Arial MT"/>
          <w:lang w:val="es-ES"/>
        </w:rPr>
        <w:t xml:space="preserve">gestionar el </w:t>
      </w:r>
      <w:r w:rsidR="00133E5B" w:rsidRPr="00FA7DD6">
        <w:rPr>
          <w:rFonts w:ascii="Maiandra GD" w:eastAsia="Arial MT" w:hAnsi="Maiandra GD" w:cs="Arial MT"/>
          <w:lang w:val="es-ES"/>
        </w:rPr>
        <w:t xml:space="preserve">pago de los </w:t>
      </w:r>
      <w:r w:rsidR="001C297F" w:rsidRPr="00FA7DD6">
        <w:rPr>
          <w:rFonts w:ascii="Maiandra GD" w:eastAsia="Arial MT" w:hAnsi="Maiandra GD" w:cs="Arial MT"/>
          <w:lang w:val="es-ES"/>
        </w:rPr>
        <w:t xml:space="preserve">mismos </w:t>
      </w:r>
      <w:r w:rsidR="00133E5B" w:rsidRPr="00FA7DD6">
        <w:rPr>
          <w:rFonts w:ascii="Maiandra GD" w:eastAsia="Arial MT" w:hAnsi="Maiandra GD" w:cs="Arial MT"/>
          <w:lang w:val="es-ES"/>
        </w:rPr>
        <w:t xml:space="preserve"> únicamente a través de la plataforma Academusoft y en las fechas establecidas. </w:t>
      </w:r>
    </w:p>
    <w:p w14:paraId="3950BE91" w14:textId="77777777" w:rsidR="00A42106" w:rsidRPr="00FA7DD6" w:rsidRDefault="00A42106" w:rsidP="00A42106">
      <w:pPr>
        <w:pStyle w:val="Prrafodelista"/>
        <w:widowControl w:val="0"/>
        <w:tabs>
          <w:tab w:val="left" w:pos="1881"/>
        </w:tabs>
        <w:autoSpaceDE w:val="0"/>
        <w:autoSpaceDN w:val="0"/>
        <w:spacing w:before="118" w:after="0" w:line="240" w:lineRule="auto"/>
        <w:ind w:right="49"/>
        <w:jc w:val="both"/>
        <w:rPr>
          <w:rFonts w:ascii="Maiandra GD" w:eastAsia="Arial MT" w:hAnsi="Maiandra GD" w:cs="Arial MT"/>
          <w:lang w:val="es-ES"/>
        </w:rPr>
      </w:pPr>
    </w:p>
    <w:p w14:paraId="69AB9E55" w14:textId="77777777" w:rsidR="00133E5B" w:rsidRPr="00FA7DD6" w:rsidRDefault="00133E5B" w:rsidP="00A42106">
      <w:pPr>
        <w:pStyle w:val="Prrafodelista"/>
        <w:widowControl w:val="0"/>
        <w:tabs>
          <w:tab w:val="left" w:pos="1881"/>
        </w:tabs>
        <w:autoSpaceDE w:val="0"/>
        <w:autoSpaceDN w:val="0"/>
        <w:spacing w:before="118" w:after="0" w:line="240" w:lineRule="auto"/>
        <w:ind w:right="49"/>
        <w:jc w:val="both"/>
        <w:rPr>
          <w:rFonts w:ascii="Maiandra GD" w:eastAsia="Arial MT" w:hAnsi="Maiandra GD" w:cs="Arial MT"/>
          <w:lang w:val="es-ES"/>
        </w:rPr>
      </w:pPr>
      <w:r w:rsidRPr="00FA7DD6">
        <w:rPr>
          <w:rFonts w:ascii="Maiandra GD" w:eastAsia="Arial MT" w:hAnsi="Maiandra GD" w:cs="Arial MT"/>
          <w:lang w:val="es-ES"/>
        </w:rPr>
        <w:t xml:space="preserve">Para esto el aspirante a grado debe ingresar con su usuario y contraseña a la </w:t>
      </w:r>
      <w:r w:rsidRPr="00FA7DD6">
        <w:rPr>
          <w:rFonts w:ascii="Maiandra GD" w:eastAsia="Arial MT" w:hAnsi="Maiandra GD" w:cs="Arial MT"/>
          <w:lang w:val="es-ES"/>
        </w:rPr>
        <w:lastRenderedPageBreak/>
        <w:t>plataforma y solicitar el pago de derecho de grados en el icono Servicios Usuarios</w:t>
      </w:r>
    </w:p>
    <w:p w14:paraId="77E62507" w14:textId="77777777" w:rsidR="00FD039F" w:rsidRPr="00FA7DD6" w:rsidRDefault="00FD039F" w:rsidP="00FD039F">
      <w:pPr>
        <w:pStyle w:val="Prrafodelista"/>
        <w:widowControl w:val="0"/>
        <w:tabs>
          <w:tab w:val="left" w:pos="1881"/>
        </w:tabs>
        <w:autoSpaceDE w:val="0"/>
        <w:autoSpaceDN w:val="0"/>
        <w:spacing w:before="118" w:after="0" w:line="240" w:lineRule="auto"/>
        <w:ind w:right="49"/>
        <w:jc w:val="both"/>
        <w:rPr>
          <w:rFonts w:ascii="Maiandra GD" w:eastAsia="Arial MT" w:hAnsi="Maiandra GD" w:cs="Arial MT"/>
          <w:sz w:val="20"/>
          <w:lang w:val="es-ES"/>
        </w:rPr>
      </w:pPr>
    </w:p>
    <w:p w14:paraId="53276AF0" w14:textId="0106D0A2" w:rsidR="00FD039F" w:rsidRPr="00FA7DD6" w:rsidRDefault="00FD039F" w:rsidP="00FD039F">
      <w:pPr>
        <w:pStyle w:val="Prrafodelista"/>
        <w:widowControl w:val="0"/>
        <w:numPr>
          <w:ilvl w:val="0"/>
          <w:numId w:val="3"/>
        </w:numPr>
        <w:tabs>
          <w:tab w:val="left" w:pos="1881"/>
          <w:tab w:val="left" w:pos="8789"/>
        </w:tabs>
        <w:autoSpaceDE w:val="0"/>
        <w:autoSpaceDN w:val="0"/>
        <w:spacing w:before="205" w:after="0" w:line="240" w:lineRule="auto"/>
        <w:ind w:right="49"/>
        <w:jc w:val="both"/>
        <w:rPr>
          <w:rFonts w:ascii="Maiandra GD" w:eastAsia="Arial MT" w:hAnsi="Maiandra GD" w:cs="Arial MT"/>
          <w:lang w:val="es-ES"/>
        </w:rPr>
      </w:pPr>
      <w:r w:rsidRPr="00FA7DD6">
        <w:rPr>
          <w:rFonts w:ascii="Maiandra GD" w:eastAsia="Arial MT" w:hAnsi="Maiandra GD" w:cs="Arial MT"/>
          <w:lang w:val="es-ES"/>
        </w:rPr>
        <w:t xml:space="preserve">Los documentos requeridos para graduarse deben ser colocados en el documento Word denominado </w:t>
      </w:r>
      <w:r w:rsidRPr="00FA7DD6">
        <w:rPr>
          <w:rFonts w:ascii="Maiandra GD" w:eastAsia="Arial MT" w:hAnsi="Maiandra GD" w:cs="Arial MT"/>
          <w:b/>
          <w:lang w:val="es-ES"/>
        </w:rPr>
        <w:t xml:space="preserve">“FORMATO PARA ENTREGA DE REQUISITOS DE GRADO PARA LOS ESTUDIANTES DEL IDEAD UNIVERSIDAD DEL TOLIMA – </w:t>
      </w:r>
      <w:r w:rsidR="009D653A">
        <w:rPr>
          <w:rFonts w:ascii="Maiandra GD" w:eastAsia="Arial MT" w:hAnsi="Maiandra GD" w:cs="Arial MT"/>
          <w:b/>
          <w:lang w:val="es-ES"/>
        </w:rPr>
        <w:t>202</w:t>
      </w:r>
      <w:r w:rsidR="00701CE0">
        <w:rPr>
          <w:rFonts w:ascii="Maiandra GD" w:eastAsia="Arial MT" w:hAnsi="Maiandra GD" w:cs="Arial MT"/>
          <w:b/>
          <w:lang w:val="es-ES"/>
        </w:rPr>
        <w:t>4</w:t>
      </w:r>
      <w:r w:rsidRPr="00FA7DD6">
        <w:rPr>
          <w:rFonts w:ascii="Maiandra GD" w:eastAsia="Arial MT" w:hAnsi="Maiandra GD" w:cs="Arial MT"/>
          <w:b/>
          <w:lang w:val="es-ES"/>
        </w:rPr>
        <w:t>”</w:t>
      </w:r>
      <w:r w:rsidRPr="00FA7DD6">
        <w:rPr>
          <w:rFonts w:ascii="Maiandra GD" w:eastAsia="Arial MT" w:hAnsi="Maiandra GD" w:cs="Arial MT"/>
          <w:lang w:val="es-ES"/>
        </w:rPr>
        <w:t>, el cual podrá encontrarlo:</w:t>
      </w:r>
    </w:p>
    <w:p w14:paraId="2A3E5A85" w14:textId="77777777" w:rsidR="00FD039F" w:rsidRPr="00FA7DD6" w:rsidRDefault="00FD039F" w:rsidP="00FD039F">
      <w:pPr>
        <w:pStyle w:val="Prrafodelista"/>
        <w:widowControl w:val="0"/>
        <w:numPr>
          <w:ilvl w:val="0"/>
          <w:numId w:val="4"/>
        </w:numPr>
        <w:tabs>
          <w:tab w:val="left" w:pos="1881"/>
        </w:tabs>
        <w:autoSpaceDE w:val="0"/>
        <w:autoSpaceDN w:val="0"/>
        <w:spacing w:before="205" w:after="0" w:line="240" w:lineRule="auto"/>
        <w:ind w:right="943"/>
        <w:contextualSpacing w:val="0"/>
        <w:rPr>
          <w:rFonts w:ascii="Maiandra GD" w:eastAsia="Arial MT" w:hAnsi="Maiandra GD" w:cs="Arial MT"/>
          <w:lang w:val="es-ES"/>
        </w:rPr>
      </w:pPr>
      <w:r w:rsidRPr="00FA7DD6">
        <w:rPr>
          <w:rFonts w:ascii="Maiandra GD" w:eastAsia="Arial MT" w:hAnsi="Maiandra GD" w:cs="Arial MT"/>
          <w:lang w:val="es-ES"/>
        </w:rPr>
        <w:t>De manera adjunta al presente correo y circular</w:t>
      </w:r>
    </w:p>
    <w:p w14:paraId="35237849" w14:textId="77777777" w:rsidR="00EB14E4" w:rsidRPr="00FA7DD6" w:rsidRDefault="00FD039F" w:rsidP="00EB14E4">
      <w:pPr>
        <w:pStyle w:val="Prrafodelista"/>
        <w:widowControl w:val="0"/>
        <w:numPr>
          <w:ilvl w:val="0"/>
          <w:numId w:val="4"/>
        </w:numPr>
        <w:tabs>
          <w:tab w:val="left" w:pos="1881"/>
        </w:tabs>
        <w:autoSpaceDE w:val="0"/>
        <w:autoSpaceDN w:val="0"/>
        <w:spacing w:before="205" w:after="0" w:line="240" w:lineRule="auto"/>
        <w:ind w:right="943"/>
        <w:contextualSpacing w:val="0"/>
        <w:rPr>
          <w:rFonts w:ascii="Maiandra GD" w:eastAsia="Arial MT" w:hAnsi="Maiandra GD" w:cs="Arial MT"/>
          <w:lang w:val="es-ES"/>
        </w:rPr>
      </w:pPr>
      <w:r w:rsidRPr="00FA7DD6">
        <w:rPr>
          <w:rFonts w:ascii="Maiandra GD" w:eastAsia="Arial MT" w:hAnsi="Maiandra GD" w:cs="Arial MT"/>
          <w:lang w:val="es-ES"/>
        </w:rPr>
        <w:t>En este enlace</w:t>
      </w:r>
      <w:r w:rsidR="00C82A76" w:rsidRPr="00FA7DD6">
        <w:rPr>
          <w:rFonts w:ascii="Maiandra GD" w:eastAsia="Arial MT" w:hAnsi="Maiandra GD" w:cs="Arial MT"/>
          <w:lang w:val="es-ES"/>
        </w:rPr>
        <w:t xml:space="preserve"> encuentra el formato para las especializaciones</w:t>
      </w:r>
      <w:r w:rsidRPr="00FA7DD6">
        <w:rPr>
          <w:rFonts w:ascii="Maiandra GD" w:eastAsia="Arial MT" w:hAnsi="Maiandra GD" w:cs="Arial MT"/>
          <w:lang w:val="es-ES"/>
        </w:rPr>
        <w:t xml:space="preserve">: </w:t>
      </w:r>
    </w:p>
    <w:p w14:paraId="2CCA4570" w14:textId="77777777" w:rsidR="0083481A" w:rsidRDefault="00207D5A" w:rsidP="0083481A">
      <w:pPr>
        <w:pStyle w:val="Prrafodelista"/>
        <w:widowControl w:val="0"/>
        <w:tabs>
          <w:tab w:val="left" w:pos="1881"/>
        </w:tabs>
        <w:autoSpaceDE w:val="0"/>
        <w:autoSpaceDN w:val="0"/>
        <w:spacing w:before="205" w:after="0" w:line="240" w:lineRule="auto"/>
        <w:ind w:left="1070" w:right="943"/>
        <w:contextualSpacing w:val="0"/>
        <w:rPr>
          <w:rStyle w:val="Hipervnculo"/>
          <w:rFonts w:ascii="Maiandra GD" w:hAnsi="Maiandra GD"/>
          <w:w w:val="80"/>
        </w:rPr>
      </w:pPr>
      <w:hyperlink r:id="rId8" w:history="1">
        <w:r w:rsidR="0083481A" w:rsidRPr="00FA7DD6">
          <w:rPr>
            <w:rStyle w:val="Hipervnculo"/>
            <w:rFonts w:ascii="Maiandra GD" w:hAnsi="Maiandra GD"/>
            <w:w w:val="80"/>
            <w:highlight w:val="yellow"/>
          </w:rPr>
          <w:t>https://docs.google.com/document/d/11ce8ujMGgmGnHrJaMSxOqLNsveoG5T-m/edit?usp=sharing&amp;ouid=106288527321263693532&amp;rtpof=true&amp;sd=true</w:t>
        </w:r>
      </w:hyperlink>
    </w:p>
    <w:p w14:paraId="66D6A703" w14:textId="77777777" w:rsidR="009107E2" w:rsidRPr="003E0BEA" w:rsidRDefault="001C0FF0" w:rsidP="0083481A">
      <w:pPr>
        <w:pStyle w:val="Prrafodelista"/>
        <w:widowControl w:val="0"/>
        <w:tabs>
          <w:tab w:val="left" w:pos="1881"/>
        </w:tabs>
        <w:autoSpaceDE w:val="0"/>
        <w:autoSpaceDN w:val="0"/>
        <w:spacing w:before="205" w:after="0" w:line="240" w:lineRule="auto"/>
        <w:ind w:left="1070" w:right="943"/>
        <w:contextualSpacing w:val="0"/>
        <w:rPr>
          <w:rStyle w:val="Hipervnculo"/>
          <w:rFonts w:ascii="Maiandra GD" w:hAnsi="Maiandra GD"/>
          <w:b/>
          <w:color w:val="auto"/>
          <w:w w:val="80"/>
          <w:u w:val="none"/>
        </w:rPr>
      </w:pPr>
      <w:r>
        <w:rPr>
          <w:rStyle w:val="Hipervnculo"/>
          <w:rFonts w:ascii="Maiandra GD" w:hAnsi="Maiandra GD"/>
          <w:b/>
          <w:color w:val="auto"/>
          <w:w w:val="80"/>
          <w:u w:val="none"/>
        </w:rPr>
        <w:t xml:space="preserve">NOTA: </w:t>
      </w:r>
      <w:r w:rsidR="003E0BEA" w:rsidRPr="003E0BEA">
        <w:rPr>
          <w:rStyle w:val="Hipervnculo"/>
          <w:rFonts w:ascii="Maiandra GD" w:hAnsi="Maiandra GD"/>
          <w:b/>
          <w:color w:val="auto"/>
          <w:w w:val="80"/>
          <w:u w:val="none"/>
        </w:rPr>
        <w:t>Puede descargarlo, pero no diligenciarlo en línea, no alterar la estructura del mismo</w:t>
      </w:r>
    </w:p>
    <w:p w14:paraId="53D20950" w14:textId="77777777" w:rsidR="003E0BEA" w:rsidRPr="003E0BEA" w:rsidRDefault="003E0BEA" w:rsidP="0083481A">
      <w:pPr>
        <w:pStyle w:val="Prrafodelista"/>
        <w:widowControl w:val="0"/>
        <w:tabs>
          <w:tab w:val="left" w:pos="1881"/>
        </w:tabs>
        <w:autoSpaceDE w:val="0"/>
        <w:autoSpaceDN w:val="0"/>
        <w:spacing w:before="205" w:after="0" w:line="240" w:lineRule="auto"/>
        <w:ind w:left="1070" w:right="943"/>
        <w:contextualSpacing w:val="0"/>
        <w:rPr>
          <w:rStyle w:val="Hipervnculo"/>
          <w:rFonts w:ascii="Maiandra GD" w:hAnsi="Maiandra GD"/>
          <w:b/>
          <w:color w:val="auto"/>
          <w:w w:val="80"/>
          <w:u w:val="none"/>
        </w:rPr>
      </w:pPr>
    </w:p>
    <w:p w14:paraId="3BBC1921" w14:textId="77777777" w:rsidR="00FD039F" w:rsidRPr="00FA7DD6" w:rsidRDefault="00FD039F" w:rsidP="00074850">
      <w:pPr>
        <w:pStyle w:val="Prrafodelista"/>
        <w:numPr>
          <w:ilvl w:val="0"/>
          <w:numId w:val="4"/>
        </w:numPr>
        <w:shd w:val="clear" w:color="auto" w:fill="FFFFFF"/>
        <w:spacing w:after="0" w:line="240" w:lineRule="auto"/>
        <w:contextualSpacing w:val="0"/>
        <w:jc w:val="both"/>
        <w:rPr>
          <w:rFonts w:ascii="Maiandra GD" w:eastAsia="Arial MT" w:hAnsi="Maiandra GD" w:cs="Arial MT"/>
          <w:lang w:val="es-ES"/>
        </w:rPr>
      </w:pPr>
      <w:r w:rsidRPr="00FA7DD6">
        <w:rPr>
          <w:rFonts w:ascii="Maiandra GD" w:eastAsia="Arial MT" w:hAnsi="Maiandra GD" w:cs="Arial MT"/>
          <w:lang w:val="es-ES"/>
        </w:rPr>
        <w:t xml:space="preserve">Ingresando a la pág. web de la Universidad del Tolima, a la respectiva especialización,  requisitos de grado, Procedimiento para pago y entrega de documentos. </w:t>
      </w:r>
      <w:hyperlink r:id="rId9" w:tgtFrame="_blank" w:history="1">
        <w:r w:rsidRPr="00FA7DD6">
          <w:rPr>
            <w:rFonts w:ascii="Maiandra GD" w:eastAsia="Arial MT" w:hAnsi="Maiandra GD" w:cs="Arial MT"/>
            <w:lang w:val="es-ES"/>
          </w:rPr>
          <w:t>Clic Aquí</w:t>
        </w:r>
      </w:hyperlink>
      <w:r w:rsidRPr="00FA7DD6">
        <w:rPr>
          <w:rFonts w:ascii="Maiandra GD" w:eastAsia="Arial MT" w:hAnsi="Maiandra GD" w:cs="Arial MT"/>
          <w:lang w:val="es-ES"/>
        </w:rPr>
        <w:t>- Orientaciones aspirantes a grado</w:t>
      </w:r>
    </w:p>
    <w:p w14:paraId="3A1CE360" w14:textId="77777777" w:rsidR="00A42106" w:rsidRPr="00FA7DD6" w:rsidRDefault="00A42106" w:rsidP="00A42106">
      <w:pPr>
        <w:shd w:val="clear" w:color="auto" w:fill="FFFFFF"/>
        <w:spacing w:after="0" w:line="240" w:lineRule="auto"/>
        <w:rPr>
          <w:rFonts w:ascii="Maiandra GD" w:hAnsi="Maiandra GD"/>
          <w:w w:val="80"/>
        </w:rPr>
      </w:pPr>
    </w:p>
    <w:p w14:paraId="014BB24B" w14:textId="77777777" w:rsidR="002620CC" w:rsidRPr="00FA7DD6" w:rsidRDefault="002620CC" w:rsidP="00A42106">
      <w:pPr>
        <w:shd w:val="clear" w:color="auto" w:fill="FFFFFF"/>
        <w:spacing w:after="0" w:line="240" w:lineRule="auto"/>
        <w:rPr>
          <w:rFonts w:ascii="Maiandra GD" w:hAnsi="Maiandra GD"/>
          <w:w w:val="80"/>
        </w:rPr>
      </w:pPr>
    </w:p>
    <w:p w14:paraId="7639CDC8" w14:textId="7237CFB3" w:rsidR="00FD039F" w:rsidRPr="00FA7DD6" w:rsidRDefault="00FD039F" w:rsidP="00701CE0">
      <w:pPr>
        <w:widowControl w:val="0"/>
        <w:tabs>
          <w:tab w:val="left" w:pos="1881"/>
        </w:tabs>
        <w:autoSpaceDE w:val="0"/>
        <w:autoSpaceDN w:val="0"/>
        <w:spacing w:before="118" w:after="0" w:line="240" w:lineRule="auto"/>
        <w:ind w:right="49"/>
        <w:rPr>
          <w:rFonts w:ascii="Maiandra GD" w:eastAsia="Arial MT" w:hAnsi="Maiandra GD" w:cs="Arial MT"/>
          <w:lang w:val="es-ES"/>
        </w:rPr>
      </w:pPr>
      <w:r w:rsidRPr="00FA7DD6">
        <w:rPr>
          <w:rFonts w:ascii="Maiandra GD" w:eastAsia="Arial MT" w:hAnsi="Maiandra GD" w:cs="Arial MT"/>
          <w:b/>
          <w:lang w:val="es-ES"/>
        </w:rPr>
        <w:t>Nota:</w:t>
      </w:r>
      <w:r w:rsidR="00701CE0">
        <w:rPr>
          <w:rFonts w:ascii="Maiandra GD" w:eastAsia="Arial MT" w:hAnsi="Maiandra GD" w:cs="Arial MT"/>
          <w:b/>
          <w:lang w:val="es-ES"/>
        </w:rPr>
        <w:t xml:space="preserve"> </w:t>
      </w:r>
      <w:r w:rsidRPr="00FA7DD6">
        <w:rPr>
          <w:rFonts w:ascii="Maiandra GD" w:eastAsia="Arial MT" w:hAnsi="Maiandra GD" w:cs="Arial MT"/>
          <w:lang w:val="es-ES"/>
        </w:rPr>
        <w:t xml:space="preserve">Antes de realizar el registro y cargue de la información en el aplicativo revise que cumpla con todos los requisitos que se solicitan en el formato, puesto que solo habrá un intento permitido para hacerlo, </w:t>
      </w:r>
      <w:r w:rsidRPr="001C0FF0">
        <w:rPr>
          <w:rFonts w:ascii="Maiandra GD" w:eastAsia="Arial MT" w:hAnsi="Maiandra GD" w:cs="Arial MT"/>
          <w:b/>
          <w:highlight w:val="yellow"/>
          <w:u w:val="single"/>
          <w:lang w:val="es-ES"/>
        </w:rPr>
        <w:t>la</w:t>
      </w:r>
      <w:r w:rsidR="00C91C02" w:rsidRPr="001C0FF0">
        <w:rPr>
          <w:rFonts w:ascii="Maiandra GD" w:eastAsia="Arial MT" w:hAnsi="Maiandra GD" w:cs="Arial MT"/>
          <w:b/>
          <w:highlight w:val="yellow"/>
          <w:u w:val="single"/>
          <w:lang w:val="es-ES"/>
        </w:rPr>
        <w:t xml:space="preserve">  </w:t>
      </w:r>
      <w:r w:rsidRPr="001C0FF0">
        <w:rPr>
          <w:rFonts w:ascii="Maiandra GD" w:eastAsia="Arial MT" w:hAnsi="Maiandra GD" w:cs="Arial MT"/>
          <w:b/>
          <w:highlight w:val="yellow"/>
          <w:u w:val="single"/>
          <w:lang w:val="es-ES"/>
        </w:rPr>
        <w:t xml:space="preserve"> </w:t>
      </w:r>
      <w:r w:rsidR="00C91C02" w:rsidRPr="001C0FF0">
        <w:rPr>
          <w:rFonts w:ascii="Maiandra GD" w:eastAsia="Arial MT" w:hAnsi="Maiandra GD" w:cs="Arial MT"/>
          <w:b/>
          <w:highlight w:val="yellow"/>
          <w:u w:val="single"/>
          <w:lang w:val="es-ES"/>
        </w:rPr>
        <w:t xml:space="preserve">  </w:t>
      </w:r>
      <w:r w:rsidRPr="001C0FF0">
        <w:rPr>
          <w:rFonts w:ascii="Maiandra GD" w:eastAsia="Arial MT" w:hAnsi="Maiandra GD" w:cs="Arial MT"/>
          <w:b/>
          <w:highlight w:val="yellow"/>
          <w:u w:val="single"/>
          <w:lang w:val="es-ES"/>
        </w:rPr>
        <w:t>entrega incompleta de soportes es equivalente a no haber entregado lo requerido y no podrá optar el grado en esta fecha</w:t>
      </w:r>
      <w:r w:rsidRPr="00FA7DD6">
        <w:rPr>
          <w:rFonts w:ascii="Maiandra GD" w:eastAsia="Arial MT" w:hAnsi="Maiandra GD" w:cs="Arial MT"/>
          <w:lang w:val="es-ES"/>
        </w:rPr>
        <w:t xml:space="preserve">, por lo cual, tendrá que estar atento a la siguiente </w:t>
      </w:r>
      <w:r w:rsidR="009F1F8D" w:rsidRPr="00FA7DD6">
        <w:rPr>
          <w:rFonts w:ascii="Maiandra GD" w:eastAsia="Arial MT" w:hAnsi="Maiandra GD" w:cs="Arial MT"/>
          <w:lang w:val="es-ES"/>
        </w:rPr>
        <w:t xml:space="preserve">fecha de grados proyectada en el año </w:t>
      </w:r>
      <w:r w:rsidR="0024089C" w:rsidRPr="00FA7DD6">
        <w:rPr>
          <w:rFonts w:ascii="Maiandra GD" w:eastAsia="Arial MT" w:hAnsi="Maiandra GD" w:cs="Arial MT"/>
          <w:lang w:val="es-ES"/>
        </w:rPr>
        <w:t>202</w:t>
      </w:r>
      <w:r w:rsidR="00EB2841">
        <w:rPr>
          <w:rFonts w:ascii="Maiandra GD" w:eastAsia="Arial MT" w:hAnsi="Maiandra GD" w:cs="Arial MT"/>
          <w:lang w:val="es-ES"/>
        </w:rPr>
        <w:t>4</w:t>
      </w:r>
      <w:r w:rsidRPr="00FA7DD6">
        <w:rPr>
          <w:rFonts w:ascii="Maiandra GD" w:eastAsia="Arial MT" w:hAnsi="Maiandra GD" w:cs="Arial MT"/>
          <w:lang w:val="es-ES"/>
        </w:rPr>
        <w:t>, para que haga la entrega de soportes en su completitud.</w:t>
      </w:r>
    </w:p>
    <w:p w14:paraId="2298784E" w14:textId="77777777" w:rsidR="00FD039F" w:rsidRPr="00FA7DD6" w:rsidRDefault="00FD039F" w:rsidP="00FD039F">
      <w:pPr>
        <w:pStyle w:val="Textoindependiente"/>
        <w:spacing w:before="1"/>
        <w:rPr>
          <w:rFonts w:ascii="Maiandra GD" w:hAnsi="Maiandra GD"/>
        </w:rPr>
      </w:pPr>
    </w:p>
    <w:p w14:paraId="4E4C0B8C" w14:textId="77777777" w:rsidR="00FD039F" w:rsidRPr="00FA7DD6" w:rsidRDefault="00FD039F" w:rsidP="008330DA">
      <w:pPr>
        <w:pStyle w:val="Prrafodelista"/>
        <w:widowControl w:val="0"/>
        <w:numPr>
          <w:ilvl w:val="0"/>
          <w:numId w:val="5"/>
        </w:numPr>
        <w:tabs>
          <w:tab w:val="left" w:pos="2285"/>
        </w:tabs>
        <w:autoSpaceDE w:val="0"/>
        <w:autoSpaceDN w:val="0"/>
        <w:spacing w:before="1" w:after="0" w:line="237" w:lineRule="auto"/>
        <w:ind w:right="49"/>
        <w:jc w:val="both"/>
        <w:rPr>
          <w:rFonts w:ascii="Maiandra GD" w:eastAsia="Arial MT" w:hAnsi="Maiandra GD" w:cs="Arial MT"/>
          <w:lang w:val="es-ES"/>
        </w:rPr>
      </w:pPr>
      <w:r w:rsidRPr="00FA7DD6">
        <w:rPr>
          <w:rFonts w:ascii="Maiandra GD" w:eastAsia="Arial MT" w:hAnsi="Maiandra GD" w:cs="Arial MT"/>
          <w:lang w:val="es-ES"/>
        </w:rPr>
        <w:t>Si en algún momento tuvo que pagar continuidad académica debe anexar el soporte de pago debajo del recibo de pago de derechos de grado.</w:t>
      </w:r>
    </w:p>
    <w:p w14:paraId="5663D113" w14:textId="77777777" w:rsidR="00FD039F" w:rsidRPr="00FA7DD6" w:rsidRDefault="00FD039F" w:rsidP="008330DA">
      <w:pPr>
        <w:pStyle w:val="Textoindependiente"/>
        <w:spacing w:before="9"/>
        <w:ind w:right="474"/>
        <w:rPr>
          <w:rFonts w:ascii="Maiandra GD" w:hAnsi="Maiandra GD"/>
        </w:rPr>
      </w:pPr>
    </w:p>
    <w:p w14:paraId="4E58B03A" w14:textId="77777777" w:rsidR="002E7A90" w:rsidRDefault="002E7A90" w:rsidP="002E7A90">
      <w:pPr>
        <w:pStyle w:val="gmail-msolistparagraph"/>
        <w:shd w:val="clear" w:color="auto" w:fill="FFFFFF"/>
        <w:spacing w:before="118" w:beforeAutospacing="0" w:after="0" w:afterAutospacing="0"/>
        <w:ind w:left="720" w:right="49"/>
        <w:jc w:val="both"/>
        <w:rPr>
          <w:rFonts w:ascii="Calibri" w:hAnsi="Calibri" w:cs="Calibri"/>
          <w:color w:val="222222"/>
          <w:sz w:val="22"/>
          <w:szCs w:val="22"/>
        </w:rPr>
      </w:pPr>
      <w:r>
        <w:rPr>
          <w:rFonts w:ascii="Maiandra GD" w:hAnsi="Maiandra GD" w:cs="Calibri"/>
          <w:color w:val="222222"/>
          <w:sz w:val="22"/>
          <w:szCs w:val="22"/>
          <w:lang w:val="es-ES"/>
        </w:rPr>
        <w:t>3. Luego de tener toda la documentación solicitada debe enviar el formato PDF con soportes consolidados al correo del programa, donde se hará una revisión preliminar, si es necesario el estudiante realizará los ajustes pertinentes, por el contrario, si  todo está en orden, se recomendará cargar el PDF en el  enlace de grados ( punto 4).</w:t>
      </w:r>
    </w:p>
    <w:p w14:paraId="3B6D713F" w14:textId="77777777" w:rsidR="002E7A90" w:rsidRDefault="002E7A90" w:rsidP="002E7A90">
      <w:pPr>
        <w:pStyle w:val="gmail-msolistparagraph"/>
        <w:shd w:val="clear" w:color="auto" w:fill="FFFFFF"/>
        <w:spacing w:before="0" w:beforeAutospacing="0" w:after="0" w:afterAutospacing="0" w:line="253" w:lineRule="atLeast"/>
        <w:ind w:left="720"/>
        <w:rPr>
          <w:rFonts w:ascii="Calibri" w:hAnsi="Calibri" w:cs="Calibri"/>
          <w:color w:val="222222"/>
          <w:sz w:val="22"/>
          <w:szCs w:val="22"/>
        </w:rPr>
      </w:pPr>
      <w:r>
        <w:rPr>
          <w:rFonts w:ascii="Maiandra GD" w:hAnsi="Maiandra GD" w:cs="Calibri"/>
          <w:color w:val="222222"/>
          <w:sz w:val="20"/>
          <w:szCs w:val="20"/>
          <w:lang w:val="es-ES"/>
        </w:rPr>
        <w:t> </w:t>
      </w:r>
    </w:p>
    <w:p w14:paraId="709E3EFF" w14:textId="77777777" w:rsidR="00FD039F" w:rsidRPr="002E7A90" w:rsidRDefault="00FD039F" w:rsidP="008330DA">
      <w:pPr>
        <w:pStyle w:val="Textoindependiente"/>
        <w:spacing w:before="9"/>
        <w:jc w:val="both"/>
        <w:rPr>
          <w:rFonts w:ascii="Maiandra GD" w:hAnsi="Maiandra GD"/>
          <w:lang w:val="es-CO"/>
        </w:rPr>
      </w:pPr>
    </w:p>
    <w:p w14:paraId="01E3B6EC" w14:textId="77777777" w:rsidR="008330DA" w:rsidRPr="009D653A" w:rsidRDefault="00FD039F" w:rsidP="008330DA">
      <w:pPr>
        <w:pStyle w:val="Prrafodelista"/>
        <w:widowControl w:val="0"/>
        <w:numPr>
          <w:ilvl w:val="0"/>
          <w:numId w:val="7"/>
        </w:numPr>
        <w:tabs>
          <w:tab w:val="left" w:pos="1805"/>
        </w:tabs>
        <w:autoSpaceDE w:val="0"/>
        <w:autoSpaceDN w:val="0"/>
        <w:spacing w:after="0" w:line="240" w:lineRule="auto"/>
        <w:ind w:right="49"/>
        <w:jc w:val="both"/>
        <w:rPr>
          <w:rFonts w:ascii="Maiandra GD" w:eastAsia="Arial MT" w:hAnsi="Maiandra GD" w:cs="Arial MT"/>
          <w:sz w:val="24"/>
          <w:lang w:val="es-ES"/>
        </w:rPr>
      </w:pPr>
      <w:r w:rsidRPr="009D653A">
        <w:rPr>
          <w:rFonts w:ascii="Maiandra GD" w:eastAsia="Arial MT" w:hAnsi="Maiandra GD" w:cs="Arial MT"/>
          <w:lang w:val="es-ES"/>
        </w:rPr>
        <w:t xml:space="preserve">Debe </w:t>
      </w:r>
      <w:r w:rsidR="002040C2" w:rsidRPr="009D653A">
        <w:rPr>
          <w:rFonts w:ascii="Maiandra GD" w:eastAsia="Arial MT" w:hAnsi="Maiandra GD" w:cs="Arial MT"/>
          <w:lang w:val="es-ES"/>
        </w:rPr>
        <w:t xml:space="preserve">abrir su </w:t>
      </w:r>
      <w:r w:rsidRPr="009D653A">
        <w:rPr>
          <w:rFonts w:ascii="Maiandra GD" w:eastAsia="Arial MT" w:hAnsi="Maiandra GD" w:cs="Arial MT"/>
          <w:lang w:val="es-ES"/>
        </w:rPr>
        <w:t>correo institucional y</w:t>
      </w:r>
      <w:r w:rsidR="002040C2" w:rsidRPr="009D653A">
        <w:rPr>
          <w:rFonts w:ascii="Maiandra GD" w:eastAsia="Arial MT" w:hAnsi="Maiandra GD" w:cs="Arial MT"/>
          <w:lang w:val="es-ES"/>
        </w:rPr>
        <w:t xml:space="preserve"> en otra ventana copiar el enlace que se encuentra resaltado en color azul, allí debe suministrar la información solicitada en el  </w:t>
      </w:r>
      <w:r w:rsidR="00D274B2" w:rsidRPr="009D653A">
        <w:rPr>
          <w:rFonts w:ascii="Maiandra GD" w:eastAsia="Arial MT" w:hAnsi="Maiandra GD" w:cs="Arial MT"/>
          <w:lang w:val="es-ES"/>
        </w:rPr>
        <w:t>formulario</w:t>
      </w:r>
      <w:r w:rsidR="00C6158B" w:rsidRPr="009D653A">
        <w:rPr>
          <w:rFonts w:ascii="Maiandra GD" w:eastAsia="Arial MT" w:hAnsi="Maiandra GD" w:cs="Arial MT"/>
          <w:lang w:val="es-ES"/>
        </w:rPr>
        <w:t xml:space="preserve"> y</w:t>
      </w:r>
      <w:r w:rsidR="00D274B2" w:rsidRPr="009D653A">
        <w:rPr>
          <w:rFonts w:ascii="Maiandra GD" w:eastAsia="Arial MT" w:hAnsi="Maiandra GD" w:cs="Arial MT"/>
          <w:lang w:val="es-ES"/>
        </w:rPr>
        <w:t xml:space="preserve"> proceder a </w:t>
      </w:r>
      <w:r w:rsidR="00C6158B" w:rsidRPr="009D653A">
        <w:rPr>
          <w:rFonts w:ascii="Maiandra GD" w:eastAsia="Arial MT" w:hAnsi="Maiandra GD" w:cs="Arial MT"/>
          <w:lang w:val="es-ES"/>
        </w:rPr>
        <w:t xml:space="preserve"> cargar el PDF que consolida los soportes de grado</w:t>
      </w:r>
      <w:r w:rsidR="009D653A">
        <w:rPr>
          <w:rFonts w:ascii="Maiandra GD" w:eastAsia="Arial MT" w:hAnsi="Maiandra GD" w:cs="Arial MT"/>
          <w:lang w:val="es-ES"/>
        </w:rPr>
        <w:t>.</w:t>
      </w:r>
    </w:p>
    <w:p w14:paraId="17ED3FFF" w14:textId="77777777" w:rsidR="006C6625" w:rsidRPr="00FA7DD6" w:rsidRDefault="006C6625" w:rsidP="008330DA">
      <w:pPr>
        <w:pStyle w:val="Prrafodelista"/>
        <w:widowControl w:val="0"/>
        <w:tabs>
          <w:tab w:val="left" w:pos="1805"/>
        </w:tabs>
        <w:autoSpaceDE w:val="0"/>
        <w:autoSpaceDN w:val="0"/>
        <w:spacing w:after="0" w:line="240" w:lineRule="auto"/>
        <w:ind w:right="49"/>
        <w:jc w:val="both"/>
        <w:rPr>
          <w:rFonts w:ascii="Maiandra GD" w:eastAsia="Arial MT" w:hAnsi="Maiandra GD" w:cs="Arial MT"/>
          <w:sz w:val="24"/>
          <w:lang w:val="es-ES"/>
        </w:rPr>
      </w:pPr>
    </w:p>
    <w:p w14:paraId="03BCDF54" w14:textId="360BAAC0" w:rsidR="006C6625" w:rsidRDefault="006C6625" w:rsidP="008330DA">
      <w:pPr>
        <w:pStyle w:val="Prrafodelista"/>
        <w:widowControl w:val="0"/>
        <w:tabs>
          <w:tab w:val="left" w:pos="1805"/>
        </w:tabs>
        <w:autoSpaceDE w:val="0"/>
        <w:autoSpaceDN w:val="0"/>
        <w:spacing w:after="0" w:line="240" w:lineRule="auto"/>
        <w:ind w:right="49"/>
        <w:jc w:val="both"/>
        <w:rPr>
          <w:rFonts w:ascii="Maiandra GD" w:eastAsia="Arial MT" w:hAnsi="Maiandra GD" w:cs="Arial MT"/>
          <w:sz w:val="24"/>
          <w:lang w:val="es-ES"/>
        </w:rPr>
      </w:pPr>
    </w:p>
    <w:p w14:paraId="78A26B7A" w14:textId="0A021E76" w:rsidR="003D592E" w:rsidRDefault="003D592E" w:rsidP="008330DA">
      <w:pPr>
        <w:pStyle w:val="Prrafodelista"/>
        <w:widowControl w:val="0"/>
        <w:tabs>
          <w:tab w:val="left" w:pos="1805"/>
        </w:tabs>
        <w:autoSpaceDE w:val="0"/>
        <w:autoSpaceDN w:val="0"/>
        <w:spacing w:after="0" w:line="240" w:lineRule="auto"/>
        <w:ind w:right="49"/>
        <w:jc w:val="both"/>
        <w:rPr>
          <w:rFonts w:ascii="Maiandra GD" w:eastAsia="Arial MT" w:hAnsi="Maiandra GD" w:cs="Arial MT"/>
          <w:sz w:val="24"/>
          <w:lang w:val="es-ES"/>
        </w:rPr>
      </w:pPr>
    </w:p>
    <w:p w14:paraId="0E574127" w14:textId="446B360E" w:rsidR="003D592E" w:rsidRDefault="003D592E" w:rsidP="008330DA">
      <w:pPr>
        <w:pStyle w:val="Prrafodelista"/>
        <w:widowControl w:val="0"/>
        <w:tabs>
          <w:tab w:val="left" w:pos="1805"/>
        </w:tabs>
        <w:autoSpaceDE w:val="0"/>
        <w:autoSpaceDN w:val="0"/>
        <w:spacing w:after="0" w:line="240" w:lineRule="auto"/>
        <w:ind w:right="49"/>
        <w:jc w:val="both"/>
        <w:rPr>
          <w:rFonts w:ascii="Maiandra GD" w:eastAsia="Arial MT" w:hAnsi="Maiandra GD" w:cs="Arial MT"/>
          <w:sz w:val="24"/>
          <w:lang w:val="es-ES"/>
        </w:rPr>
      </w:pPr>
    </w:p>
    <w:p w14:paraId="60059C76" w14:textId="77777777" w:rsidR="003D592E" w:rsidRPr="00FA7DD6" w:rsidRDefault="003D592E" w:rsidP="008330DA">
      <w:pPr>
        <w:pStyle w:val="Prrafodelista"/>
        <w:widowControl w:val="0"/>
        <w:tabs>
          <w:tab w:val="left" w:pos="1805"/>
        </w:tabs>
        <w:autoSpaceDE w:val="0"/>
        <w:autoSpaceDN w:val="0"/>
        <w:spacing w:after="0" w:line="240" w:lineRule="auto"/>
        <w:ind w:right="49"/>
        <w:jc w:val="both"/>
        <w:rPr>
          <w:rFonts w:ascii="Maiandra GD" w:eastAsia="Arial MT" w:hAnsi="Maiandra GD" w:cs="Arial MT"/>
          <w:sz w:val="24"/>
          <w:lang w:val="es-ES"/>
        </w:rPr>
      </w:pPr>
    </w:p>
    <w:p w14:paraId="3127B104" w14:textId="77777777" w:rsidR="006E76C5" w:rsidRDefault="006E76C5" w:rsidP="008330DA">
      <w:pPr>
        <w:tabs>
          <w:tab w:val="left" w:pos="1805"/>
        </w:tabs>
        <w:ind w:right="938"/>
        <w:rPr>
          <w:rFonts w:ascii="Maiandra GD" w:hAnsi="Maiandra GD"/>
          <w:color w:val="000000"/>
          <w:sz w:val="28"/>
          <w:szCs w:val="36"/>
          <w:shd w:val="clear" w:color="auto" w:fill="FFFFFF"/>
        </w:rPr>
      </w:pPr>
    </w:p>
    <w:p w14:paraId="7FD03AC8" w14:textId="40239C15" w:rsidR="00FD039F" w:rsidRPr="00FA7DD6" w:rsidRDefault="00FD039F" w:rsidP="008330DA">
      <w:pPr>
        <w:tabs>
          <w:tab w:val="left" w:pos="1805"/>
        </w:tabs>
        <w:ind w:right="938"/>
        <w:rPr>
          <w:rFonts w:ascii="Maiandra GD" w:hAnsi="Maiandra GD"/>
          <w:color w:val="000000"/>
          <w:sz w:val="28"/>
          <w:szCs w:val="36"/>
          <w:shd w:val="clear" w:color="auto" w:fill="FFFFFF"/>
        </w:rPr>
      </w:pPr>
      <w:bookmarkStart w:id="0" w:name="_GoBack"/>
      <w:bookmarkEnd w:id="0"/>
      <w:r w:rsidRPr="00FA7DD6">
        <w:rPr>
          <w:rFonts w:ascii="Maiandra GD" w:hAnsi="Maiandra GD"/>
          <w:color w:val="000000"/>
          <w:sz w:val="28"/>
          <w:szCs w:val="36"/>
          <w:shd w:val="clear" w:color="auto" w:fill="FFFFFF"/>
        </w:rPr>
        <w:lastRenderedPageBreak/>
        <w:t>Formulario Grados:</w:t>
      </w:r>
    </w:p>
    <w:p w14:paraId="6193A4BA" w14:textId="50AE8989" w:rsidR="003D592E" w:rsidRDefault="0097275A" w:rsidP="00FD039F">
      <w:pPr>
        <w:pStyle w:val="Textoindependiente"/>
        <w:spacing w:line="237" w:lineRule="auto"/>
        <w:ind w:right="49"/>
        <w:jc w:val="both"/>
        <w:rPr>
          <w:rFonts w:ascii="Arial Narrow" w:hAnsi="Arial Narrow"/>
          <w:b/>
          <w:bCs/>
          <w:color w:val="222222"/>
          <w:sz w:val="36"/>
          <w:szCs w:val="36"/>
          <w:shd w:val="clear" w:color="auto" w:fill="FFFFFF"/>
        </w:rPr>
      </w:pPr>
      <w:r>
        <w:rPr>
          <w:rStyle w:val="gmaildefault"/>
          <w:rFonts w:ascii="Arial Narrow" w:hAnsi="Arial Narrow"/>
          <w:b/>
          <w:bCs/>
          <w:color w:val="000000"/>
          <w:sz w:val="36"/>
          <w:szCs w:val="36"/>
          <w:shd w:val="clear" w:color="auto" w:fill="FFFFFF"/>
        </w:rPr>
        <w:t> </w:t>
      </w:r>
      <w:hyperlink r:id="rId10" w:tgtFrame="_blank" w:history="1">
        <w:r>
          <w:rPr>
            <w:rStyle w:val="Hipervnculo"/>
            <w:rFonts w:ascii="Arial Narrow" w:hAnsi="Arial Narrow"/>
            <w:b/>
            <w:bCs/>
            <w:color w:val="1155CC"/>
            <w:sz w:val="36"/>
            <w:szCs w:val="36"/>
            <w:shd w:val="clear" w:color="auto" w:fill="FFFFFF"/>
          </w:rPr>
          <w:t>https://forms.gle/rJ6ZiGwXKkwKViPz5</w:t>
        </w:r>
      </w:hyperlink>
    </w:p>
    <w:p w14:paraId="52DF337F" w14:textId="77777777" w:rsidR="0097275A" w:rsidRDefault="0097275A" w:rsidP="00FD039F">
      <w:pPr>
        <w:pStyle w:val="Textoindependiente"/>
        <w:spacing w:line="237" w:lineRule="auto"/>
        <w:ind w:right="49"/>
        <w:jc w:val="both"/>
        <w:rPr>
          <w:rFonts w:ascii="Maiandra GD" w:hAnsi="Maiandra GD"/>
        </w:rPr>
      </w:pPr>
    </w:p>
    <w:p w14:paraId="33E402F3" w14:textId="151F01C5" w:rsidR="00FD039F" w:rsidRPr="00FA7DD6" w:rsidRDefault="00FD039F" w:rsidP="00FD039F">
      <w:pPr>
        <w:pStyle w:val="Textoindependiente"/>
        <w:spacing w:line="237" w:lineRule="auto"/>
        <w:ind w:right="49"/>
        <w:jc w:val="both"/>
        <w:rPr>
          <w:rFonts w:ascii="Maiandra GD" w:hAnsi="Maiandra GD"/>
          <w:sz w:val="24"/>
        </w:rPr>
      </w:pPr>
      <w:r w:rsidRPr="00FA7DD6">
        <w:rPr>
          <w:rFonts w:ascii="Maiandra GD" w:hAnsi="Maiandra GD"/>
        </w:rPr>
        <w:t>Es de suma importancia escribir bien los datos solicitad</w:t>
      </w:r>
      <w:r w:rsidR="009D653A">
        <w:rPr>
          <w:rFonts w:ascii="Maiandra GD" w:hAnsi="Maiandra GD"/>
        </w:rPr>
        <w:t>os, ingresarlos mal puede gener</w:t>
      </w:r>
      <w:r w:rsidR="00B20D32">
        <w:rPr>
          <w:rFonts w:ascii="Maiandra GD" w:hAnsi="Maiandra GD"/>
        </w:rPr>
        <w:t>a</w:t>
      </w:r>
      <w:r w:rsidR="009D653A">
        <w:rPr>
          <w:rFonts w:ascii="Maiandra GD" w:hAnsi="Maiandra GD"/>
        </w:rPr>
        <w:t>r</w:t>
      </w:r>
      <w:r w:rsidRPr="00FA7DD6">
        <w:rPr>
          <w:rFonts w:ascii="Maiandra GD" w:hAnsi="Maiandra GD"/>
        </w:rPr>
        <w:t xml:space="preserve"> problemas en la información que se registra en su diploma.</w:t>
      </w:r>
      <w:r w:rsidR="00AC4067" w:rsidRPr="00FA7DD6">
        <w:rPr>
          <w:rFonts w:ascii="Maiandra GD" w:hAnsi="Maiandra GD"/>
        </w:rPr>
        <w:t xml:space="preserve">  Recuerde que en las preguntas de pruebas saber e ICFES solo llena la opción posgrados y continúa, porque estas preguntas no aplican a posgrados</w:t>
      </w:r>
      <w:r w:rsidR="00AC4067" w:rsidRPr="00FA7DD6">
        <w:rPr>
          <w:rFonts w:ascii="Maiandra GD" w:hAnsi="Maiandra GD"/>
          <w:sz w:val="24"/>
        </w:rPr>
        <w:t>.</w:t>
      </w:r>
    </w:p>
    <w:p w14:paraId="4D51EB3C" w14:textId="77777777" w:rsidR="00FD039F" w:rsidRPr="00FA7DD6" w:rsidRDefault="00FD039F" w:rsidP="00FD039F">
      <w:pPr>
        <w:widowControl w:val="0"/>
        <w:tabs>
          <w:tab w:val="left" w:pos="1881"/>
        </w:tabs>
        <w:autoSpaceDE w:val="0"/>
        <w:autoSpaceDN w:val="0"/>
        <w:spacing w:before="118" w:after="0" w:line="240" w:lineRule="auto"/>
        <w:ind w:right="49"/>
        <w:jc w:val="both"/>
        <w:rPr>
          <w:rFonts w:ascii="Maiandra GD" w:eastAsia="Arial MT" w:hAnsi="Maiandra GD" w:cs="Arial MT"/>
          <w:sz w:val="24"/>
          <w:lang w:val="es-ES"/>
        </w:rPr>
      </w:pPr>
    </w:p>
    <w:p w14:paraId="5ABA3729" w14:textId="77777777" w:rsidR="00133E5B" w:rsidRPr="00FA7DD6" w:rsidRDefault="00881DB7" w:rsidP="00881DB7">
      <w:pPr>
        <w:widowControl w:val="0"/>
        <w:tabs>
          <w:tab w:val="left" w:pos="1881"/>
        </w:tabs>
        <w:autoSpaceDE w:val="0"/>
        <w:autoSpaceDN w:val="0"/>
        <w:spacing w:before="118" w:after="0" w:line="240" w:lineRule="auto"/>
        <w:ind w:right="49"/>
        <w:jc w:val="center"/>
        <w:rPr>
          <w:rFonts w:ascii="Maiandra GD" w:eastAsia="Arial MT" w:hAnsi="Maiandra GD" w:cs="Arial MT"/>
          <w:lang w:val="es-ES"/>
        </w:rPr>
      </w:pPr>
      <w:r w:rsidRPr="00FA7DD6">
        <w:rPr>
          <w:rFonts w:ascii="Maiandra GD" w:eastAsia="Arial MT" w:hAnsi="Maiandra GD" w:cs="Arial MT"/>
          <w:noProof/>
          <w:w w:val="80"/>
          <w:lang w:eastAsia="es-CO"/>
        </w:rPr>
        <w:drawing>
          <wp:inline distT="0" distB="0" distL="0" distR="0" wp14:anchorId="4A0E06B3" wp14:editId="1723E6DC">
            <wp:extent cx="2663825" cy="221869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825" cy="2218690"/>
                    </a:xfrm>
                    <a:prstGeom prst="rect">
                      <a:avLst/>
                    </a:prstGeom>
                    <a:noFill/>
                    <a:ln>
                      <a:noFill/>
                    </a:ln>
                  </pic:spPr>
                </pic:pic>
              </a:graphicData>
            </a:graphic>
          </wp:inline>
        </w:drawing>
      </w:r>
    </w:p>
    <w:p w14:paraId="34E2FBFB" w14:textId="77777777" w:rsidR="001457B9" w:rsidRPr="00FA7DD6" w:rsidRDefault="001457B9" w:rsidP="00881DB7">
      <w:pPr>
        <w:widowControl w:val="0"/>
        <w:tabs>
          <w:tab w:val="left" w:pos="1881"/>
        </w:tabs>
        <w:autoSpaceDE w:val="0"/>
        <w:autoSpaceDN w:val="0"/>
        <w:spacing w:before="118" w:after="0" w:line="240" w:lineRule="auto"/>
        <w:ind w:right="49"/>
        <w:jc w:val="center"/>
        <w:rPr>
          <w:rFonts w:ascii="Maiandra GD" w:eastAsia="Arial MT" w:hAnsi="Maiandra GD" w:cs="Arial MT"/>
          <w:lang w:val="es-ES"/>
        </w:rPr>
      </w:pPr>
    </w:p>
    <w:p w14:paraId="02E9AF18" w14:textId="7ED6D98A" w:rsidR="009F1F8D" w:rsidRPr="00FA7DD6" w:rsidRDefault="00881DB7" w:rsidP="002620CC">
      <w:pPr>
        <w:pStyle w:val="Textoindependiente"/>
        <w:tabs>
          <w:tab w:val="left" w:pos="8789"/>
        </w:tabs>
        <w:ind w:right="51"/>
        <w:rPr>
          <w:rFonts w:ascii="Maiandra GD" w:hAnsi="Maiandra GD"/>
        </w:rPr>
      </w:pPr>
      <w:r w:rsidRPr="00FA7DD6">
        <w:rPr>
          <w:rFonts w:ascii="Maiandra GD" w:hAnsi="Maiandra GD"/>
        </w:rPr>
        <w:t xml:space="preserve">Después del  </w:t>
      </w:r>
      <w:r w:rsidR="00EE49A4" w:rsidRPr="00FA7DD6">
        <w:rPr>
          <w:rFonts w:ascii="Maiandra GD" w:hAnsi="Maiandra GD"/>
        </w:rPr>
        <w:t xml:space="preserve"> </w:t>
      </w:r>
      <w:r w:rsidR="00EB2841">
        <w:rPr>
          <w:rFonts w:ascii="Maiandra GD" w:hAnsi="Maiandra GD"/>
        </w:rPr>
        <w:t>2</w:t>
      </w:r>
      <w:r w:rsidR="00644F5E">
        <w:rPr>
          <w:rFonts w:ascii="Maiandra GD" w:hAnsi="Maiandra GD"/>
        </w:rPr>
        <w:t>6</w:t>
      </w:r>
      <w:r w:rsidR="003D592E">
        <w:rPr>
          <w:rFonts w:ascii="Maiandra GD" w:hAnsi="Maiandra GD"/>
        </w:rPr>
        <w:t xml:space="preserve"> de </w:t>
      </w:r>
      <w:r w:rsidR="00644F5E">
        <w:rPr>
          <w:rFonts w:ascii="Maiandra GD" w:hAnsi="Maiandra GD"/>
        </w:rPr>
        <w:t>mayo de</w:t>
      </w:r>
      <w:r w:rsidR="009D653A">
        <w:rPr>
          <w:rFonts w:ascii="Maiandra GD" w:hAnsi="Maiandra GD"/>
        </w:rPr>
        <w:t xml:space="preserve"> 20</w:t>
      </w:r>
      <w:r w:rsidR="00EB2841">
        <w:rPr>
          <w:rFonts w:ascii="Maiandra GD" w:hAnsi="Maiandra GD"/>
        </w:rPr>
        <w:t>24</w:t>
      </w:r>
      <w:r w:rsidR="0024089C" w:rsidRPr="00FA7DD6">
        <w:rPr>
          <w:rFonts w:ascii="Maiandra GD" w:hAnsi="Maiandra GD"/>
        </w:rPr>
        <w:t xml:space="preserve"> </w:t>
      </w:r>
      <w:r w:rsidR="00747288" w:rsidRPr="00FA7DD6">
        <w:rPr>
          <w:rFonts w:ascii="Maiandra GD" w:hAnsi="Maiandra GD"/>
        </w:rPr>
        <w:t xml:space="preserve"> </w:t>
      </w:r>
      <w:r w:rsidRPr="00FA7DD6">
        <w:rPr>
          <w:rFonts w:ascii="Maiandra GD" w:hAnsi="Maiandra GD"/>
        </w:rPr>
        <w:t xml:space="preserve"> </w:t>
      </w:r>
      <w:r w:rsidR="009F1F8D" w:rsidRPr="00FA7DD6">
        <w:rPr>
          <w:rFonts w:ascii="Maiandra GD" w:hAnsi="Maiandra GD"/>
        </w:rPr>
        <w:t>el programa no recibirá soportes de grado para revisión y el enlace no estará disponible para cargue de formato con soportes.</w:t>
      </w:r>
    </w:p>
    <w:p w14:paraId="59EED634" w14:textId="77777777" w:rsidR="00881DB7" w:rsidRPr="00FA7DD6" w:rsidRDefault="00881DB7" w:rsidP="002620CC">
      <w:pPr>
        <w:pStyle w:val="Textoindependiente"/>
        <w:tabs>
          <w:tab w:val="left" w:pos="8789"/>
        </w:tabs>
        <w:ind w:left="709" w:right="51"/>
        <w:rPr>
          <w:rFonts w:ascii="Maiandra GD" w:hAnsi="Maiandra GD"/>
        </w:rPr>
      </w:pPr>
    </w:p>
    <w:p w14:paraId="3A9C625C" w14:textId="77777777" w:rsidR="00881DB7" w:rsidRPr="00FA7DD6" w:rsidRDefault="00881DB7" w:rsidP="002620CC">
      <w:pPr>
        <w:pStyle w:val="Textoindependiente"/>
        <w:tabs>
          <w:tab w:val="left" w:pos="8789"/>
        </w:tabs>
        <w:ind w:right="51"/>
        <w:rPr>
          <w:rFonts w:ascii="Maiandra GD" w:hAnsi="Maiandra GD"/>
        </w:rPr>
      </w:pPr>
      <w:r w:rsidRPr="00FA7DD6">
        <w:rPr>
          <w:rFonts w:ascii="Maiandra GD" w:hAnsi="Maiandra GD"/>
        </w:rPr>
        <w:t>Para la atención oportuna a situaciones, tome en cuenta la dependencia que atenderá su   solicitud en relación con su necesidad:</w:t>
      </w:r>
    </w:p>
    <w:p w14:paraId="1C762942" w14:textId="77777777" w:rsidR="002620CC" w:rsidRPr="00FA7DD6" w:rsidRDefault="002620CC" w:rsidP="002620CC">
      <w:pPr>
        <w:pStyle w:val="Textoindependiente"/>
        <w:tabs>
          <w:tab w:val="left" w:pos="8789"/>
        </w:tabs>
        <w:ind w:right="51"/>
        <w:rPr>
          <w:rFonts w:ascii="Maiandra GD" w:hAnsi="Maiandra GD"/>
        </w:rPr>
      </w:pPr>
    </w:p>
    <w:p w14:paraId="7C19878A" w14:textId="77777777" w:rsidR="00881DB7" w:rsidRPr="00FA7DD6" w:rsidRDefault="002620CC" w:rsidP="002620CC">
      <w:pPr>
        <w:pStyle w:val="Textoindependiente"/>
        <w:tabs>
          <w:tab w:val="left" w:pos="8789"/>
        </w:tabs>
        <w:ind w:left="709" w:right="51"/>
        <w:rPr>
          <w:rFonts w:ascii="Maiandra GD" w:hAnsi="Maiandra GD"/>
        </w:rPr>
      </w:pPr>
      <w:r w:rsidRPr="00FA7DD6">
        <w:rPr>
          <w:rFonts w:ascii="Maiandra GD" w:hAnsi="Maiandra GD"/>
        </w:rPr>
        <w:t>-</w:t>
      </w:r>
      <w:r w:rsidR="00881DB7" w:rsidRPr="00FA7DD6">
        <w:rPr>
          <w:rFonts w:ascii="Maiandra GD" w:hAnsi="Maiandra GD"/>
        </w:rPr>
        <w:t xml:space="preserve">Con el valor del recibo deben ser direccionadas al correo </w:t>
      </w:r>
      <w:hyperlink r:id="rId12">
        <w:r w:rsidR="00881DB7" w:rsidRPr="00FA7DD6">
          <w:rPr>
            <w:rFonts w:ascii="Maiandra GD" w:hAnsi="Maiandra GD"/>
          </w:rPr>
          <w:t>mmcastro@ut.edu.co</w:t>
        </w:r>
      </w:hyperlink>
    </w:p>
    <w:p w14:paraId="7A71ACAB" w14:textId="77777777" w:rsidR="002620CC" w:rsidRPr="00FA7DD6" w:rsidRDefault="002620CC" w:rsidP="002620CC">
      <w:pPr>
        <w:pStyle w:val="Textoindependiente"/>
        <w:tabs>
          <w:tab w:val="left" w:pos="8789"/>
        </w:tabs>
        <w:ind w:left="709" w:right="51"/>
        <w:rPr>
          <w:rFonts w:ascii="Maiandra GD" w:hAnsi="Maiandra GD"/>
        </w:rPr>
      </w:pPr>
    </w:p>
    <w:p w14:paraId="75FA1FEB" w14:textId="77777777" w:rsidR="00881DB7" w:rsidRPr="00FA7DD6" w:rsidRDefault="002620CC" w:rsidP="002620CC">
      <w:pPr>
        <w:pStyle w:val="Textoindependiente"/>
        <w:tabs>
          <w:tab w:val="left" w:pos="8789"/>
        </w:tabs>
        <w:ind w:left="709" w:right="51"/>
        <w:rPr>
          <w:rFonts w:ascii="Maiandra GD" w:hAnsi="Maiandra GD"/>
        </w:rPr>
      </w:pPr>
      <w:r w:rsidRPr="00FA7DD6">
        <w:rPr>
          <w:rFonts w:ascii="Maiandra GD" w:hAnsi="Maiandra GD"/>
        </w:rPr>
        <w:t>-</w:t>
      </w:r>
      <w:r w:rsidR="00881DB7" w:rsidRPr="00FA7DD6">
        <w:rPr>
          <w:rFonts w:ascii="Maiandra GD" w:hAnsi="Maiandra GD"/>
        </w:rPr>
        <w:t xml:space="preserve">Con fallas técnicas en la plataforma Academusoft  a  </w:t>
      </w:r>
      <w:hyperlink r:id="rId13">
        <w:r w:rsidR="00881DB7" w:rsidRPr="00FA7DD6">
          <w:rPr>
            <w:rFonts w:ascii="Maiandra GD" w:hAnsi="Maiandra GD"/>
          </w:rPr>
          <w:t>ogt@ut.edu.co</w:t>
        </w:r>
      </w:hyperlink>
    </w:p>
    <w:p w14:paraId="17A767B2" w14:textId="77777777" w:rsidR="002620CC" w:rsidRPr="00FA7DD6" w:rsidRDefault="002620CC" w:rsidP="002620CC">
      <w:pPr>
        <w:pStyle w:val="Textoindependiente"/>
        <w:tabs>
          <w:tab w:val="left" w:pos="8789"/>
        </w:tabs>
        <w:ind w:left="709" w:right="51"/>
        <w:rPr>
          <w:rFonts w:ascii="Maiandra GD" w:hAnsi="Maiandra GD"/>
        </w:rPr>
      </w:pPr>
    </w:p>
    <w:p w14:paraId="0C41CBBE" w14:textId="77777777" w:rsidR="00160518" w:rsidRDefault="002620CC" w:rsidP="002620CC">
      <w:pPr>
        <w:pStyle w:val="Textoindependiente"/>
        <w:tabs>
          <w:tab w:val="left" w:pos="8789"/>
        </w:tabs>
        <w:ind w:left="709" w:right="51"/>
        <w:rPr>
          <w:rFonts w:ascii="Maiandra GD" w:hAnsi="Maiandra GD"/>
        </w:rPr>
      </w:pPr>
      <w:r w:rsidRPr="00FA7DD6">
        <w:rPr>
          <w:rFonts w:ascii="Maiandra GD" w:hAnsi="Maiandra GD"/>
        </w:rPr>
        <w:t>-</w:t>
      </w:r>
      <w:r w:rsidR="00881DB7" w:rsidRPr="00FA7DD6">
        <w:rPr>
          <w:rFonts w:ascii="Maiandra GD" w:hAnsi="Maiandra GD"/>
        </w:rPr>
        <w:t xml:space="preserve">Inconsistencias con sábanas de notas o información académica que reporta la </w:t>
      </w:r>
    </w:p>
    <w:p w14:paraId="5331F4B7" w14:textId="4611C2C2" w:rsidR="00881DB7" w:rsidRPr="003D592E" w:rsidRDefault="00160518" w:rsidP="00160518">
      <w:pPr>
        <w:pStyle w:val="Textoindependiente"/>
        <w:tabs>
          <w:tab w:val="left" w:pos="8789"/>
        </w:tabs>
        <w:ind w:left="709" w:right="51"/>
        <w:rPr>
          <w:rFonts w:ascii="Maiandra GD" w:hAnsi="Maiandra GD"/>
        </w:rPr>
      </w:pPr>
      <w:r>
        <w:rPr>
          <w:rFonts w:ascii="Maiandra GD" w:hAnsi="Maiandra GD"/>
        </w:rPr>
        <w:t xml:space="preserve"> la </w:t>
      </w:r>
      <w:r w:rsidR="00881DB7" w:rsidRPr="00FA7DD6">
        <w:rPr>
          <w:rFonts w:ascii="Maiandra GD" w:hAnsi="Maiandra GD"/>
        </w:rPr>
        <w:t xml:space="preserve">plataforma Academusoft </w:t>
      </w:r>
      <w:r w:rsidR="0024089C" w:rsidRPr="00FA7DD6">
        <w:rPr>
          <w:rFonts w:ascii="Maiandra GD" w:hAnsi="Maiandra GD"/>
        </w:rPr>
        <w:t xml:space="preserve">   </w:t>
      </w:r>
      <w:hyperlink r:id="rId14" w:history="1">
        <w:r w:rsidR="003D592E" w:rsidRPr="003D592E">
          <w:rPr>
            <w:rFonts w:ascii="Maiandra GD" w:hAnsi="Maiandra GD"/>
          </w:rPr>
          <w:t>posgrados.oarca@ut.edu.co</w:t>
        </w:r>
      </w:hyperlink>
    </w:p>
    <w:p w14:paraId="3E85EF44" w14:textId="77777777" w:rsidR="00160518" w:rsidRDefault="00160518" w:rsidP="002620CC">
      <w:pPr>
        <w:pStyle w:val="Textoindependiente"/>
        <w:tabs>
          <w:tab w:val="left" w:pos="8789"/>
        </w:tabs>
        <w:ind w:left="709" w:right="51"/>
        <w:rPr>
          <w:rFonts w:ascii="Maiandra GD" w:hAnsi="Maiandra GD"/>
        </w:rPr>
      </w:pPr>
    </w:p>
    <w:p w14:paraId="3338D4ED" w14:textId="77777777" w:rsidR="00881DB7" w:rsidRPr="00FA7DD6" w:rsidRDefault="00160518" w:rsidP="002620CC">
      <w:pPr>
        <w:pStyle w:val="Textoindependiente"/>
        <w:tabs>
          <w:tab w:val="left" w:pos="8789"/>
        </w:tabs>
        <w:ind w:left="709" w:right="51"/>
        <w:rPr>
          <w:rFonts w:ascii="Maiandra GD" w:hAnsi="Maiandra GD"/>
        </w:rPr>
      </w:pPr>
      <w:r>
        <w:rPr>
          <w:rFonts w:ascii="Maiandra GD" w:hAnsi="Maiandra GD"/>
        </w:rPr>
        <w:t>-</w:t>
      </w:r>
      <w:r w:rsidR="00881DB7" w:rsidRPr="00FA7DD6">
        <w:rPr>
          <w:rFonts w:ascii="Maiandra GD" w:hAnsi="Maiandra GD"/>
        </w:rPr>
        <w:t>Otros casos, al corr</w:t>
      </w:r>
      <w:r w:rsidR="002620CC" w:rsidRPr="00FA7DD6">
        <w:rPr>
          <w:rFonts w:ascii="Maiandra GD" w:hAnsi="Maiandra GD"/>
        </w:rPr>
        <w:t>eo electrónico de cada programa:</w:t>
      </w:r>
    </w:p>
    <w:p w14:paraId="264D5E0B" w14:textId="77777777" w:rsidR="00881DB7" w:rsidRPr="00FA7DD6" w:rsidRDefault="00881DB7" w:rsidP="002620CC">
      <w:pPr>
        <w:pStyle w:val="Textoindependiente"/>
        <w:tabs>
          <w:tab w:val="left" w:pos="8789"/>
        </w:tabs>
        <w:ind w:left="709" w:right="51"/>
        <w:rPr>
          <w:rFonts w:ascii="Maiandra GD" w:hAnsi="Maiandra GD"/>
        </w:rPr>
      </w:pPr>
    </w:p>
    <w:p w14:paraId="011D8C97" w14:textId="77777777" w:rsidR="00881DB7" w:rsidRPr="00FA7DD6" w:rsidRDefault="00881DB7" w:rsidP="00881DB7">
      <w:pPr>
        <w:pStyle w:val="Textoindependiente"/>
        <w:tabs>
          <w:tab w:val="left" w:pos="8789"/>
        </w:tabs>
        <w:ind w:left="709" w:right="51"/>
        <w:rPr>
          <w:rFonts w:ascii="Maiandra GD" w:hAnsi="Maiandra GD"/>
          <w:sz w:val="20"/>
        </w:rPr>
      </w:pPr>
      <w:r w:rsidRPr="00FA7DD6">
        <w:rPr>
          <w:rFonts w:ascii="Maiandra GD" w:hAnsi="Maiandra GD"/>
        </w:rPr>
        <w:t>Especialización en Gerencia de proyectos</w:t>
      </w:r>
      <w:r w:rsidR="008330DA" w:rsidRPr="00FA7DD6">
        <w:rPr>
          <w:rFonts w:ascii="Maiandra GD" w:hAnsi="Maiandra GD"/>
        </w:rPr>
        <w:t xml:space="preserve"> </w:t>
      </w:r>
      <w:hyperlink r:id="rId15">
        <w:r w:rsidRPr="00FA7DD6">
          <w:rPr>
            <w:rFonts w:ascii="Maiandra GD" w:hAnsi="Maiandra GD"/>
            <w:sz w:val="20"/>
          </w:rPr>
          <w:t>esp.gerenciaproyectos@ut.edu.co</w:t>
        </w:r>
      </w:hyperlink>
      <w:r w:rsidRPr="00FA7DD6">
        <w:rPr>
          <w:rFonts w:ascii="Maiandra GD" w:hAnsi="Maiandra GD"/>
          <w:sz w:val="20"/>
        </w:rPr>
        <w:t xml:space="preserve"> </w:t>
      </w:r>
    </w:p>
    <w:p w14:paraId="65A71FFF" w14:textId="77777777" w:rsidR="008330DA" w:rsidRPr="00FA7DD6" w:rsidRDefault="008330DA" w:rsidP="00881DB7">
      <w:pPr>
        <w:pStyle w:val="Textoindependiente"/>
        <w:tabs>
          <w:tab w:val="left" w:pos="8789"/>
        </w:tabs>
        <w:ind w:left="709" w:right="51"/>
        <w:rPr>
          <w:rFonts w:ascii="Maiandra GD" w:hAnsi="Maiandra GD"/>
        </w:rPr>
      </w:pPr>
    </w:p>
    <w:p w14:paraId="57835ABE" w14:textId="77777777" w:rsidR="00881DB7" w:rsidRPr="00160518" w:rsidRDefault="00881DB7" w:rsidP="00160518">
      <w:pPr>
        <w:pStyle w:val="Textoindependiente"/>
        <w:tabs>
          <w:tab w:val="left" w:pos="8789"/>
        </w:tabs>
        <w:ind w:left="709" w:right="51"/>
        <w:rPr>
          <w:rFonts w:ascii="Maiandra GD" w:hAnsi="Maiandra GD"/>
        </w:rPr>
      </w:pPr>
      <w:r w:rsidRPr="00FA7DD6">
        <w:rPr>
          <w:rFonts w:ascii="Maiandra GD" w:hAnsi="Maiandra GD"/>
        </w:rPr>
        <w:t>Especialización en Finanzas</w:t>
      </w:r>
      <w:r w:rsidR="00160518">
        <w:rPr>
          <w:rFonts w:ascii="Maiandra GD" w:hAnsi="Maiandra GD"/>
        </w:rPr>
        <w:t xml:space="preserve">    </w:t>
      </w:r>
      <w:r w:rsidR="00160518" w:rsidRPr="00160518">
        <w:rPr>
          <w:rFonts w:ascii="Maiandra GD" w:hAnsi="Maiandra GD"/>
        </w:rPr>
        <w:t>adpliz@ut.edu.co</w:t>
      </w:r>
    </w:p>
    <w:p w14:paraId="653D1FE9" w14:textId="77777777" w:rsidR="000B55A3" w:rsidRPr="00FA7DD6" w:rsidRDefault="000B55A3" w:rsidP="000B55A3">
      <w:pPr>
        <w:pStyle w:val="Textoindependiente"/>
        <w:tabs>
          <w:tab w:val="left" w:pos="8789"/>
        </w:tabs>
        <w:ind w:right="51"/>
        <w:rPr>
          <w:rFonts w:ascii="Maiandra GD" w:eastAsiaTheme="minorHAnsi" w:hAnsi="Maiandra GD" w:cstheme="minorBidi"/>
          <w:w w:val="80"/>
          <w:sz w:val="24"/>
          <w:lang w:val="es-CO"/>
        </w:rPr>
      </w:pPr>
    </w:p>
    <w:p w14:paraId="74FE1544" w14:textId="77777777" w:rsidR="009F1F8D" w:rsidRPr="00FA7DD6" w:rsidRDefault="009F1F8D" w:rsidP="009F1F8D">
      <w:pPr>
        <w:pStyle w:val="Textoindependiente"/>
        <w:tabs>
          <w:tab w:val="left" w:pos="8789"/>
        </w:tabs>
        <w:ind w:right="51"/>
        <w:rPr>
          <w:rFonts w:ascii="Maiandra GD" w:eastAsiaTheme="minorHAnsi" w:hAnsi="Maiandra GD" w:cstheme="minorBidi"/>
          <w:w w:val="80"/>
          <w:sz w:val="24"/>
          <w:lang w:val="es-CO"/>
        </w:rPr>
      </w:pPr>
    </w:p>
    <w:p w14:paraId="00EF1545" w14:textId="3FE3CBC2" w:rsidR="008F21DF" w:rsidRPr="003D592E" w:rsidRDefault="009F1F8D" w:rsidP="00A62EE5">
      <w:pPr>
        <w:pStyle w:val="Textoindependiente"/>
        <w:numPr>
          <w:ilvl w:val="0"/>
          <w:numId w:val="7"/>
        </w:numPr>
        <w:tabs>
          <w:tab w:val="left" w:pos="8789"/>
        </w:tabs>
        <w:ind w:left="720" w:right="51"/>
        <w:jc w:val="both"/>
        <w:rPr>
          <w:rFonts w:ascii="Maiandra GD" w:hAnsi="Maiandra GD"/>
          <w:sz w:val="24"/>
        </w:rPr>
      </w:pPr>
      <w:r w:rsidRPr="003D592E">
        <w:rPr>
          <w:rFonts w:ascii="Maiandra GD" w:hAnsi="Maiandra GD"/>
        </w:rPr>
        <w:t>Inquietudes relacionadas con</w:t>
      </w:r>
      <w:r w:rsidR="000B55A3" w:rsidRPr="003D592E">
        <w:rPr>
          <w:rFonts w:ascii="Maiandra GD" w:hAnsi="Maiandra GD"/>
        </w:rPr>
        <w:t xml:space="preserve"> </w:t>
      </w:r>
      <w:r w:rsidRPr="003D592E">
        <w:rPr>
          <w:rFonts w:ascii="Maiandra GD" w:hAnsi="Maiandra GD"/>
        </w:rPr>
        <w:t xml:space="preserve">la </w:t>
      </w:r>
      <w:r w:rsidR="000B55A3" w:rsidRPr="003D592E">
        <w:rPr>
          <w:rFonts w:ascii="Maiandra GD" w:hAnsi="Maiandra GD"/>
        </w:rPr>
        <w:t>ceremonia, entrega de diploma, invitaciones y o</w:t>
      </w:r>
      <w:r w:rsidR="0024089C" w:rsidRPr="003D592E">
        <w:rPr>
          <w:rFonts w:ascii="Maiandra GD" w:hAnsi="Maiandra GD"/>
        </w:rPr>
        <w:t xml:space="preserve">tros aspectos de la graduación en la ciudad de Ibagué </w:t>
      </w:r>
      <w:r w:rsidRPr="003D592E">
        <w:rPr>
          <w:rFonts w:ascii="Maiandra GD" w:hAnsi="Maiandra GD"/>
        </w:rPr>
        <w:t xml:space="preserve">deben ser consultados a la Secretaria Académica del IDEAD, </w:t>
      </w:r>
      <w:r w:rsidR="000B55A3" w:rsidRPr="003D592E">
        <w:rPr>
          <w:rFonts w:ascii="Maiandra GD" w:hAnsi="Maiandra GD"/>
        </w:rPr>
        <w:t>escribir a</w:t>
      </w:r>
      <w:r w:rsidRPr="003D592E">
        <w:rPr>
          <w:rFonts w:ascii="Maiandra GD" w:hAnsi="Maiandra GD"/>
        </w:rPr>
        <w:t>l correo electrónico</w:t>
      </w:r>
      <w:r w:rsidR="000B55A3" w:rsidRPr="003D592E">
        <w:rPr>
          <w:rFonts w:ascii="Maiandra GD" w:hAnsi="Maiandra GD"/>
        </w:rPr>
        <w:t xml:space="preserve"> </w:t>
      </w:r>
      <w:hyperlink r:id="rId16" w:history="1">
        <w:r w:rsidR="0024089C" w:rsidRPr="003D592E">
          <w:rPr>
            <w:rFonts w:ascii="Maiandra GD" w:hAnsi="Maiandra GD"/>
          </w:rPr>
          <w:t>sacademica_idead@ut.edu.co</w:t>
        </w:r>
      </w:hyperlink>
      <w:r w:rsidR="002620CC" w:rsidRPr="003D592E">
        <w:rPr>
          <w:rFonts w:ascii="Maiandra GD" w:hAnsi="Maiandra GD"/>
        </w:rPr>
        <w:t xml:space="preserve"> </w:t>
      </w:r>
    </w:p>
    <w:p w14:paraId="6F0FA612" w14:textId="3AF81C30" w:rsidR="00070ED6" w:rsidRPr="00FA7DD6" w:rsidRDefault="003D592E" w:rsidP="00881DB7">
      <w:pPr>
        <w:pStyle w:val="Textoindependiente"/>
        <w:numPr>
          <w:ilvl w:val="0"/>
          <w:numId w:val="7"/>
        </w:numPr>
        <w:tabs>
          <w:tab w:val="left" w:pos="8789"/>
        </w:tabs>
        <w:spacing w:before="175"/>
        <w:ind w:left="709" w:right="51"/>
        <w:jc w:val="both"/>
        <w:rPr>
          <w:rFonts w:ascii="Maiandra GD" w:hAnsi="Maiandra GD"/>
          <w:w w:val="80"/>
          <w:sz w:val="24"/>
        </w:rPr>
      </w:pPr>
      <w:r>
        <w:rPr>
          <w:rFonts w:ascii="Maiandra GD" w:hAnsi="Maiandra GD"/>
        </w:rPr>
        <w:lastRenderedPageBreak/>
        <w:t>8 o 10 días antes del grado</w:t>
      </w:r>
      <w:r w:rsidR="008F21DF" w:rsidRPr="00FA7DD6">
        <w:rPr>
          <w:rFonts w:ascii="Maiandra GD" w:hAnsi="Maiandra GD"/>
        </w:rPr>
        <w:t xml:space="preserve"> serán entregadas </w:t>
      </w:r>
      <w:r w:rsidRPr="00FA7DD6">
        <w:rPr>
          <w:rFonts w:ascii="Maiandra GD" w:hAnsi="Maiandra GD"/>
        </w:rPr>
        <w:t xml:space="preserve">las invitaciones </w:t>
      </w:r>
      <w:r>
        <w:rPr>
          <w:rFonts w:ascii="Maiandra GD" w:hAnsi="Maiandra GD"/>
        </w:rPr>
        <w:t xml:space="preserve">en la oficina de </w:t>
      </w:r>
      <w:r w:rsidR="00644F5E">
        <w:rPr>
          <w:rFonts w:ascii="Maiandra GD" w:hAnsi="Maiandra GD"/>
        </w:rPr>
        <w:t>atención al ciudadano</w:t>
      </w:r>
      <w:r w:rsidR="008F21DF" w:rsidRPr="00FA7DD6">
        <w:rPr>
          <w:rFonts w:ascii="Maiandra GD" w:hAnsi="Maiandra GD"/>
        </w:rPr>
        <w:t xml:space="preserve"> </w:t>
      </w:r>
      <w:r>
        <w:rPr>
          <w:rFonts w:ascii="Maiandra GD" w:hAnsi="Maiandra GD"/>
        </w:rPr>
        <w:t xml:space="preserve">IDEAD </w:t>
      </w:r>
      <w:r w:rsidR="00EB2841">
        <w:rPr>
          <w:rFonts w:ascii="Maiandra GD" w:hAnsi="Maiandra GD"/>
        </w:rPr>
        <w:t>(ubicada</w:t>
      </w:r>
      <w:r>
        <w:rPr>
          <w:rFonts w:ascii="Maiandra GD" w:hAnsi="Maiandra GD"/>
        </w:rPr>
        <w:t xml:space="preserve"> </w:t>
      </w:r>
      <w:r w:rsidR="00644F5E">
        <w:rPr>
          <w:rFonts w:ascii="Maiandra GD" w:hAnsi="Maiandra GD"/>
        </w:rPr>
        <w:t>al lado de la portería de la Universidad sede principal santa helena</w:t>
      </w:r>
      <w:r>
        <w:rPr>
          <w:rFonts w:ascii="Maiandra GD" w:hAnsi="Maiandra GD"/>
        </w:rPr>
        <w:t>)</w:t>
      </w:r>
      <w:r w:rsidR="008F21DF" w:rsidRPr="00FA7DD6">
        <w:rPr>
          <w:rFonts w:ascii="Maiandra GD" w:hAnsi="Maiandra GD"/>
        </w:rPr>
        <w:t xml:space="preserve">, para ello les será notificado vía correo electrónico la fecha y hora de entrega de las mismas. En caso de no poder reclamar estas  debe  delegar mediante oficio firmado a una persona de confianza que pueda hacerlo, el documento debe indicar además el nombre, cédula, programa y CAT  del estudiante que ha hecho el encargo y el nombre y cedula de la persona  delegada para reclamar las invitaciones. </w:t>
      </w:r>
      <w:r w:rsidR="00AD6490" w:rsidRPr="00FA7DD6">
        <w:rPr>
          <w:rFonts w:ascii="Maiandra GD" w:hAnsi="Maiandra GD"/>
        </w:rPr>
        <w:t>Reclamar las invitaciones en las condiciones descritas anteriormente es responsabilidad del aspirante a grado, por cuanto si se presentare alguna dificultad para el ingreso a la ceremonia el programa no asume responsabilidad alguna.</w:t>
      </w:r>
    </w:p>
    <w:p w14:paraId="4662EE9C" w14:textId="77777777" w:rsidR="00AD6490" w:rsidRPr="00FA7DD6" w:rsidRDefault="00AD6490" w:rsidP="00AD6490">
      <w:pPr>
        <w:pStyle w:val="Prrafodelista"/>
        <w:rPr>
          <w:rFonts w:ascii="Maiandra GD" w:hAnsi="Maiandra GD"/>
          <w:w w:val="80"/>
          <w:sz w:val="24"/>
        </w:rPr>
      </w:pPr>
    </w:p>
    <w:p w14:paraId="5C68B59B" w14:textId="77777777" w:rsidR="00AD6490" w:rsidRPr="00FA7DD6" w:rsidRDefault="00AD6490" w:rsidP="00881DB7">
      <w:pPr>
        <w:pStyle w:val="Textoindependiente"/>
        <w:numPr>
          <w:ilvl w:val="0"/>
          <w:numId w:val="7"/>
        </w:numPr>
        <w:tabs>
          <w:tab w:val="left" w:pos="8789"/>
        </w:tabs>
        <w:spacing w:before="175"/>
        <w:ind w:left="709" w:right="51"/>
        <w:jc w:val="both"/>
        <w:rPr>
          <w:rFonts w:ascii="Maiandra GD" w:hAnsi="Maiandra GD"/>
        </w:rPr>
      </w:pPr>
      <w:r w:rsidRPr="00FA7DD6">
        <w:rPr>
          <w:rFonts w:ascii="Maiandra GD" w:hAnsi="Maiandra GD"/>
        </w:rPr>
        <w:t>El uso de toga y birrete al momento de la graduación es una decisión personal del alumno o el grupo en general, por cuanto, el costo y proceso logístico que esto conlleve debe ser asumido por los interesados.</w:t>
      </w:r>
    </w:p>
    <w:p w14:paraId="380BDA78" w14:textId="77777777" w:rsidR="00AD6490" w:rsidRPr="00FA7DD6" w:rsidRDefault="00AD6490" w:rsidP="00AD6490">
      <w:pPr>
        <w:pStyle w:val="Prrafodelista"/>
        <w:rPr>
          <w:rFonts w:ascii="Maiandra GD" w:hAnsi="Maiandra GD"/>
          <w:b/>
          <w:w w:val="80"/>
          <w:sz w:val="24"/>
        </w:rPr>
      </w:pPr>
    </w:p>
    <w:p w14:paraId="0D6A53BE" w14:textId="77777777" w:rsidR="00160518" w:rsidRDefault="00160518" w:rsidP="00160518">
      <w:pPr>
        <w:pStyle w:val="Textoindependiente"/>
        <w:tabs>
          <w:tab w:val="left" w:pos="8789"/>
        </w:tabs>
        <w:spacing w:before="100"/>
        <w:ind w:left="709" w:right="51"/>
        <w:jc w:val="both"/>
        <w:rPr>
          <w:rFonts w:ascii="Maiandra GD" w:hAnsi="Maiandra GD"/>
        </w:rPr>
      </w:pPr>
    </w:p>
    <w:p w14:paraId="431B57FF" w14:textId="77777777" w:rsidR="00881DB7" w:rsidRPr="00CD748B" w:rsidRDefault="00881DB7" w:rsidP="00CD748B">
      <w:pPr>
        <w:pStyle w:val="Textoindependiente"/>
        <w:tabs>
          <w:tab w:val="left" w:pos="8789"/>
        </w:tabs>
        <w:spacing w:before="100"/>
        <w:ind w:right="51"/>
        <w:jc w:val="both"/>
        <w:rPr>
          <w:rFonts w:ascii="Maiandra GD" w:hAnsi="Maiandra GD"/>
        </w:rPr>
      </w:pPr>
      <w:r w:rsidRPr="00CD748B">
        <w:rPr>
          <w:rFonts w:ascii="Maiandra GD" w:hAnsi="Maiandra GD"/>
        </w:rPr>
        <w:t>Atentamente,</w:t>
      </w:r>
    </w:p>
    <w:p w14:paraId="0B0B9F6A" w14:textId="77777777" w:rsidR="004911B9" w:rsidRPr="00FA7DD6" w:rsidRDefault="004911B9" w:rsidP="004911B9">
      <w:pPr>
        <w:widowControl w:val="0"/>
        <w:autoSpaceDE w:val="0"/>
        <w:autoSpaceDN w:val="0"/>
        <w:spacing w:after="0" w:line="240" w:lineRule="auto"/>
        <w:rPr>
          <w:rFonts w:ascii="Maiandra GD" w:eastAsia="Arial MT" w:hAnsi="Maiandra GD" w:cs="Arial MT"/>
          <w:lang w:val="es-ES"/>
        </w:rPr>
      </w:pPr>
    </w:p>
    <w:p w14:paraId="57EF6DD0" w14:textId="77777777" w:rsidR="00881DB7" w:rsidRPr="00FA7DD6" w:rsidRDefault="00881DB7" w:rsidP="00881DB7">
      <w:pPr>
        <w:widowControl w:val="0"/>
        <w:tabs>
          <w:tab w:val="left" w:pos="5146"/>
        </w:tabs>
        <w:autoSpaceDE w:val="0"/>
        <w:autoSpaceDN w:val="0"/>
        <w:spacing w:before="175" w:after="0" w:line="240" w:lineRule="auto"/>
        <w:outlineLvl w:val="0"/>
        <w:rPr>
          <w:rFonts w:ascii="Maiandra GD" w:eastAsia="Arial MT" w:hAnsi="Maiandra GD" w:cs="Arial MT"/>
          <w:b/>
          <w:lang w:val="es-ES"/>
        </w:rPr>
      </w:pPr>
      <w:r w:rsidRPr="00FA7DD6">
        <w:rPr>
          <w:rFonts w:ascii="Maiandra GD" w:eastAsia="Arial MT" w:hAnsi="Maiandra GD" w:cs="Arial MT"/>
          <w:b/>
          <w:lang w:val="es-ES"/>
        </w:rPr>
        <w:t>ANDREA DEL PILAR LIZ</w:t>
      </w:r>
    </w:p>
    <w:p w14:paraId="1754A945" w14:textId="77777777" w:rsidR="009107E2" w:rsidRDefault="00881DB7" w:rsidP="00881DB7">
      <w:pPr>
        <w:widowControl w:val="0"/>
        <w:tabs>
          <w:tab w:val="left" w:pos="5126"/>
        </w:tabs>
        <w:autoSpaceDE w:val="0"/>
        <w:autoSpaceDN w:val="0"/>
        <w:spacing w:before="4" w:after="0" w:line="240" w:lineRule="auto"/>
        <w:ind w:right="2261"/>
        <w:rPr>
          <w:rFonts w:ascii="Maiandra GD" w:eastAsia="Arial MT" w:hAnsi="Maiandra GD" w:cs="Arial MT"/>
          <w:lang w:val="es-ES"/>
        </w:rPr>
      </w:pPr>
      <w:r w:rsidRPr="00FA7DD6">
        <w:rPr>
          <w:rFonts w:ascii="Maiandra GD" w:eastAsia="Arial MT" w:hAnsi="Maiandra GD" w:cs="Arial MT"/>
          <w:lang w:val="es-ES"/>
        </w:rPr>
        <w:t>C</w:t>
      </w:r>
      <w:r w:rsidR="009107E2">
        <w:rPr>
          <w:rFonts w:ascii="Maiandra GD" w:eastAsia="Arial MT" w:hAnsi="Maiandra GD" w:cs="Arial MT"/>
          <w:lang w:val="es-ES"/>
        </w:rPr>
        <w:t xml:space="preserve">oordinadora </w:t>
      </w:r>
    </w:p>
    <w:p w14:paraId="25EE7457" w14:textId="77777777" w:rsidR="004911B9" w:rsidRPr="00FA7DD6" w:rsidRDefault="009107E2" w:rsidP="00881DB7">
      <w:pPr>
        <w:widowControl w:val="0"/>
        <w:tabs>
          <w:tab w:val="left" w:pos="5126"/>
        </w:tabs>
        <w:autoSpaceDE w:val="0"/>
        <w:autoSpaceDN w:val="0"/>
        <w:spacing w:before="4" w:after="0" w:line="240" w:lineRule="auto"/>
        <w:ind w:right="2261"/>
        <w:rPr>
          <w:rFonts w:ascii="Maiandra GD" w:eastAsia="Arial MT" w:hAnsi="Maiandra GD" w:cs="Arial MT"/>
          <w:lang w:val="es-ES"/>
        </w:rPr>
      </w:pPr>
      <w:r>
        <w:rPr>
          <w:rFonts w:ascii="Maiandra GD" w:eastAsia="Arial MT" w:hAnsi="Maiandra GD" w:cs="Arial MT"/>
          <w:lang w:val="es-ES"/>
        </w:rPr>
        <w:t>Especializaciones en</w:t>
      </w:r>
      <w:r w:rsidR="00881DB7" w:rsidRPr="00FA7DD6">
        <w:rPr>
          <w:rFonts w:ascii="Maiandra GD" w:eastAsia="Arial MT" w:hAnsi="Maiandra GD" w:cs="Arial MT"/>
          <w:lang w:val="es-ES"/>
        </w:rPr>
        <w:t xml:space="preserve"> Finanzas</w:t>
      </w:r>
    </w:p>
    <w:p w14:paraId="47F1F0E4" w14:textId="77777777" w:rsidR="00881DB7" w:rsidRPr="00FA7DD6" w:rsidRDefault="009107E2" w:rsidP="00881DB7">
      <w:pPr>
        <w:widowControl w:val="0"/>
        <w:tabs>
          <w:tab w:val="left" w:pos="5126"/>
        </w:tabs>
        <w:autoSpaceDE w:val="0"/>
        <w:autoSpaceDN w:val="0"/>
        <w:spacing w:before="4" w:after="0" w:line="240" w:lineRule="auto"/>
        <w:ind w:right="2261"/>
        <w:rPr>
          <w:rFonts w:ascii="Maiandra GD" w:eastAsia="Arial MT" w:hAnsi="Maiandra GD" w:cs="Arial MT"/>
          <w:lang w:val="es-ES"/>
        </w:rPr>
      </w:pPr>
      <w:r>
        <w:rPr>
          <w:rFonts w:ascii="Maiandra GD" w:eastAsia="Arial MT" w:hAnsi="Maiandra GD" w:cs="Arial MT"/>
          <w:lang w:val="es-ES"/>
        </w:rPr>
        <w:t>Especializaciones en</w:t>
      </w:r>
      <w:r w:rsidRPr="00FA7DD6">
        <w:rPr>
          <w:rFonts w:ascii="Maiandra GD" w:eastAsia="Arial MT" w:hAnsi="Maiandra GD" w:cs="Arial MT"/>
          <w:lang w:val="es-ES"/>
        </w:rPr>
        <w:t xml:space="preserve"> </w:t>
      </w:r>
      <w:r>
        <w:rPr>
          <w:rFonts w:ascii="Maiandra GD" w:eastAsia="Arial MT" w:hAnsi="Maiandra GD" w:cs="Arial MT"/>
          <w:lang w:val="es-ES"/>
        </w:rPr>
        <w:t xml:space="preserve"> </w:t>
      </w:r>
      <w:r w:rsidR="00881DB7" w:rsidRPr="00FA7DD6">
        <w:rPr>
          <w:rFonts w:ascii="Maiandra GD" w:eastAsia="Arial MT" w:hAnsi="Maiandra GD" w:cs="Arial MT"/>
          <w:lang w:val="es-ES"/>
        </w:rPr>
        <w:t>Gerencia de Proyectos</w:t>
      </w:r>
      <w:r w:rsidR="00881DB7" w:rsidRPr="00FA7DD6">
        <w:rPr>
          <w:rFonts w:ascii="Maiandra GD" w:eastAsia="Arial MT" w:hAnsi="Maiandra GD" w:cs="Arial MT"/>
          <w:lang w:val="es-ES"/>
        </w:rPr>
        <w:tab/>
      </w:r>
    </w:p>
    <w:p w14:paraId="27B33904" w14:textId="77777777" w:rsidR="00133E5B" w:rsidRPr="00FA7DD6" w:rsidRDefault="00133E5B" w:rsidP="006C6625">
      <w:pPr>
        <w:widowControl w:val="0"/>
        <w:tabs>
          <w:tab w:val="left" w:pos="5146"/>
        </w:tabs>
        <w:autoSpaceDE w:val="0"/>
        <w:autoSpaceDN w:val="0"/>
        <w:spacing w:before="175" w:after="0" w:line="240" w:lineRule="auto"/>
        <w:outlineLvl w:val="0"/>
        <w:rPr>
          <w:rFonts w:ascii="Maiandra GD" w:eastAsia="Arial MT" w:hAnsi="Maiandra GD" w:cs="Arial MT"/>
          <w:lang w:val="es-ES"/>
        </w:rPr>
      </w:pPr>
    </w:p>
    <w:sectPr w:rsidR="00133E5B" w:rsidRPr="00FA7D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23B20" w14:textId="77777777" w:rsidR="00207D5A" w:rsidRDefault="00207D5A" w:rsidP="00133E5B">
      <w:pPr>
        <w:spacing w:after="0" w:line="240" w:lineRule="auto"/>
      </w:pPr>
      <w:r>
        <w:separator/>
      </w:r>
    </w:p>
  </w:endnote>
  <w:endnote w:type="continuationSeparator" w:id="0">
    <w:p w14:paraId="3CBA117C" w14:textId="77777777" w:rsidR="00207D5A" w:rsidRDefault="00207D5A" w:rsidP="0013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342A2" w14:textId="77777777" w:rsidR="00207D5A" w:rsidRDefault="00207D5A" w:rsidP="00133E5B">
      <w:pPr>
        <w:spacing w:after="0" w:line="240" w:lineRule="auto"/>
      </w:pPr>
      <w:r>
        <w:separator/>
      </w:r>
    </w:p>
  </w:footnote>
  <w:footnote w:type="continuationSeparator" w:id="0">
    <w:p w14:paraId="3846B336" w14:textId="77777777" w:rsidR="00207D5A" w:rsidRDefault="00207D5A" w:rsidP="00133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56A9"/>
    <w:multiLevelType w:val="hybridMultilevel"/>
    <w:tmpl w:val="7BD88A66"/>
    <w:lvl w:ilvl="0" w:tplc="F6804496">
      <w:start w:val="1"/>
      <w:numFmt w:val="lowerLetter"/>
      <w:lvlText w:val="%1."/>
      <w:lvlJc w:val="left"/>
      <w:pPr>
        <w:ind w:left="1070" w:hanging="360"/>
      </w:pPr>
      <w:rPr>
        <w:rFonts w:asciiTheme="minorHAnsi" w:eastAsiaTheme="minorHAnsi" w:hAnsiTheme="minorHAnsi" w:cstheme="minorBidi"/>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 w15:restartNumberingAfterBreak="0">
    <w:nsid w:val="24562198"/>
    <w:multiLevelType w:val="hybridMultilevel"/>
    <w:tmpl w:val="4C140B94"/>
    <w:lvl w:ilvl="0" w:tplc="4328E582">
      <w:start w:val="1"/>
      <w:numFmt w:val="bullet"/>
      <w:lvlText w:val="-"/>
      <w:lvlJc w:val="left"/>
      <w:pPr>
        <w:ind w:left="720" w:hanging="360"/>
      </w:pPr>
      <w:rPr>
        <w:rFonts w:ascii="Calibri" w:eastAsiaTheme="minorHAnsi" w:hAnsi="Calibri" w:cs="Calibri" w:hint="default"/>
        <w:w w:val="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2F7743"/>
    <w:multiLevelType w:val="hybridMultilevel"/>
    <w:tmpl w:val="D096920A"/>
    <w:lvl w:ilvl="0" w:tplc="AC80170E">
      <w:start w:val="1"/>
      <w:numFmt w:val="decimal"/>
      <w:lvlText w:val="%1."/>
      <w:lvlJc w:val="left"/>
      <w:pPr>
        <w:ind w:left="720" w:hanging="360"/>
      </w:pPr>
      <w:rPr>
        <w:rFonts w:hint="default"/>
        <w:w w:val="8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6669B9"/>
    <w:multiLevelType w:val="hybridMultilevel"/>
    <w:tmpl w:val="8C2CE6FA"/>
    <w:lvl w:ilvl="0" w:tplc="1BEC75A4">
      <w:start w:val="1"/>
      <w:numFmt w:val="decimal"/>
      <w:lvlText w:val="%1."/>
      <w:lvlJc w:val="left"/>
      <w:pPr>
        <w:ind w:left="720" w:hanging="360"/>
      </w:pPr>
      <w:rPr>
        <w:rFonts w:hint="default"/>
        <w:w w:val="8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972332"/>
    <w:multiLevelType w:val="hybridMultilevel"/>
    <w:tmpl w:val="F3A6B754"/>
    <w:lvl w:ilvl="0" w:tplc="C72EB566">
      <w:numFmt w:val="bullet"/>
      <w:lvlText w:val=""/>
      <w:lvlJc w:val="left"/>
      <w:pPr>
        <w:ind w:left="2601" w:hanging="360"/>
      </w:pPr>
      <w:rPr>
        <w:rFonts w:ascii="Symbol" w:eastAsia="Symbol" w:hAnsi="Symbol" w:cs="Symbol" w:hint="default"/>
        <w:w w:val="100"/>
        <w:sz w:val="22"/>
        <w:szCs w:val="22"/>
        <w:lang w:val="es-ES" w:eastAsia="en-US" w:bidi="ar-SA"/>
      </w:rPr>
    </w:lvl>
    <w:lvl w:ilvl="1" w:tplc="7B4CA43C">
      <w:numFmt w:val="bullet"/>
      <w:lvlText w:val="•"/>
      <w:lvlJc w:val="left"/>
      <w:pPr>
        <w:ind w:left="3486" w:hanging="360"/>
      </w:pPr>
      <w:rPr>
        <w:rFonts w:hint="default"/>
        <w:lang w:val="es-ES" w:eastAsia="en-US" w:bidi="ar-SA"/>
      </w:rPr>
    </w:lvl>
    <w:lvl w:ilvl="2" w:tplc="3C76CA52">
      <w:numFmt w:val="bullet"/>
      <w:lvlText w:val="•"/>
      <w:lvlJc w:val="left"/>
      <w:pPr>
        <w:ind w:left="4372" w:hanging="360"/>
      </w:pPr>
      <w:rPr>
        <w:rFonts w:hint="default"/>
        <w:lang w:val="es-ES" w:eastAsia="en-US" w:bidi="ar-SA"/>
      </w:rPr>
    </w:lvl>
    <w:lvl w:ilvl="3" w:tplc="63B809C8">
      <w:numFmt w:val="bullet"/>
      <w:lvlText w:val="•"/>
      <w:lvlJc w:val="left"/>
      <w:pPr>
        <w:ind w:left="5258" w:hanging="360"/>
      </w:pPr>
      <w:rPr>
        <w:rFonts w:hint="default"/>
        <w:lang w:val="es-ES" w:eastAsia="en-US" w:bidi="ar-SA"/>
      </w:rPr>
    </w:lvl>
    <w:lvl w:ilvl="4" w:tplc="A2AE73E8">
      <w:numFmt w:val="bullet"/>
      <w:lvlText w:val="•"/>
      <w:lvlJc w:val="left"/>
      <w:pPr>
        <w:ind w:left="6144" w:hanging="360"/>
      </w:pPr>
      <w:rPr>
        <w:rFonts w:hint="default"/>
        <w:lang w:val="es-ES" w:eastAsia="en-US" w:bidi="ar-SA"/>
      </w:rPr>
    </w:lvl>
    <w:lvl w:ilvl="5" w:tplc="E5963296">
      <w:numFmt w:val="bullet"/>
      <w:lvlText w:val="•"/>
      <w:lvlJc w:val="left"/>
      <w:pPr>
        <w:ind w:left="7030" w:hanging="360"/>
      </w:pPr>
      <w:rPr>
        <w:rFonts w:hint="default"/>
        <w:lang w:val="es-ES" w:eastAsia="en-US" w:bidi="ar-SA"/>
      </w:rPr>
    </w:lvl>
    <w:lvl w:ilvl="6" w:tplc="EFF63BE8">
      <w:numFmt w:val="bullet"/>
      <w:lvlText w:val="•"/>
      <w:lvlJc w:val="left"/>
      <w:pPr>
        <w:ind w:left="7916" w:hanging="360"/>
      </w:pPr>
      <w:rPr>
        <w:rFonts w:hint="default"/>
        <w:lang w:val="es-ES" w:eastAsia="en-US" w:bidi="ar-SA"/>
      </w:rPr>
    </w:lvl>
    <w:lvl w:ilvl="7" w:tplc="96EC7016">
      <w:numFmt w:val="bullet"/>
      <w:lvlText w:val="•"/>
      <w:lvlJc w:val="left"/>
      <w:pPr>
        <w:ind w:left="8802" w:hanging="360"/>
      </w:pPr>
      <w:rPr>
        <w:rFonts w:hint="default"/>
        <w:lang w:val="es-ES" w:eastAsia="en-US" w:bidi="ar-SA"/>
      </w:rPr>
    </w:lvl>
    <w:lvl w:ilvl="8" w:tplc="785CBDDA">
      <w:numFmt w:val="bullet"/>
      <w:lvlText w:val="•"/>
      <w:lvlJc w:val="left"/>
      <w:pPr>
        <w:ind w:left="9688" w:hanging="360"/>
      </w:pPr>
      <w:rPr>
        <w:rFonts w:hint="default"/>
        <w:lang w:val="es-ES" w:eastAsia="en-US" w:bidi="ar-SA"/>
      </w:rPr>
    </w:lvl>
  </w:abstractNum>
  <w:abstractNum w:abstractNumId="5" w15:restartNumberingAfterBreak="0">
    <w:nsid w:val="6F427716"/>
    <w:multiLevelType w:val="hybridMultilevel"/>
    <w:tmpl w:val="6D50F31E"/>
    <w:lvl w:ilvl="0" w:tplc="6BFE7474">
      <w:start w:val="4"/>
      <w:numFmt w:val="decimal"/>
      <w:lvlText w:val="%1."/>
      <w:lvlJc w:val="left"/>
      <w:pPr>
        <w:ind w:left="644"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3553B4"/>
    <w:multiLevelType w:val="hybridMultilevel"/>
    <w:tmpl w:val="D590899E"/>
    <w:lvl w:ilvl="0" w:tplc="DADA8A7A">
      <w:start w:val="1"/>
      <w:numFmt w:val="decimal"/>
      <w:lvlText w:val="%1."/>
      <w:lvlJc w:val="left"/>
      <w:pPr>
        <w:ind w:left="1881" w:hanging="361"/>
        <w:jc w:val="right"/>
      </w:pPr>
      <w:rPr>
        <w:rFonts w:hint="default"/>
        <w:w w:val="82"/>
        <w:lang w:val="es-ES" w:eastAsia="en-US" w:bidi="ar-SA"/>
      </w:rPr>
    </w:lvl>
    <w:lvl w:ilvl="1" w:tplc="F806A42C">
      <w:start w:val="1"/>
      <w:numFmt w:val="upperLetter"/>
      <w:lvlText w:val="%2."/>
      <w:lvlJc w:val="left"/>
      <w:pPr>
        <w:ind w:left="2284" w:hanging="360"/>
      </w:pPr>
      <w:rPr>
        <w:rFonts w:ascii="Arial MT" w:eastAsia="Arial MT" w:hAnsi="Arial MT" w:cs="Arial MT" w:hint="default"/>
        <w:spacing w:val="-1"/>
        <w:w w:val="82"/>
        <w:sz w:val="22"/>
        <w:szCs w:val="22"/>
        <w:lang w:val="es-ES" w:eastAsia="en-US" w:bidi="ar-SA"/>
      </w:rPr>
    </w:lvl>
    <w:lvl w:ilvl="2" w:tplc="D5F2221A">
      <w:numFmt w:val="bullet"/>
      <w:lvlText w:val="•"/>
      <w:lvlJc w:val="left"/>
      <w:pPr>
        <w:ind w:left="3300" w:hanging="360"/>
      </w:pPr>
      <w:rPr>
        <w:rFonts w:hint="default"/>
        <w:lang w:val="es-ES" w:eastAsia="en-US" w:bidi="ar-SA"/>
      </w:rPr>
    </w:lvl>
    <w:lvl w:ilvl="3" w:tplc="88F8FF64">
      <w:numFmt w:val="bullet"/>
      <w:lvlText w:val="•"/>
      <w:lvlJc w:val="left"/>
      <w:pPr>
        <w:ind w:left="4320" w:hanging="360"/>
      </w:pPr>
      <w:rPr>
        <w:rFonts w:hint="default"/>
        <w:lang w:val="es-ES" w:eastAsia="en-US" w:bidi="ar-SA"/>
      </w:rPr>
    </w:lvl>
    <w:lvl w:ilvl="4" w:tplc="25BC0ECE">
      <w:numFmt w:val="bullet"/>
      <w:lvlText w:val="•"/>
      <w:lvlJc w:val="left"/>
      <w:pPr>
        <w:ind w:left="5340" w:hanging="360"/>
      </w:pPr>
      <w:rPr>
        <w:rFonts w:hint="default"/>
        <w:lang w:val="es-ES" w:eastAsia="en-US" w:bidi="ar-SA"/>
      </w:rPr>
    </w:lvl>
    <w:lvl w:ilvl="5" w:tplc="79401940">
      <w:numFmt w:val="bullet"/>
      <w:lvlText w:val="•"/>
      <w:lvlJc w:val="left"/>
      <w:pPr>
        <w:ind w:left="6360" w:hanging="360"/>
      </w:pPr>
      <w:rPr>
        <w:rFonts w:hint="default"/>
        <w:lang w:val="es-ES" w:eastAsia="en-US" w:bidi="ar-SA"/>
      </w:rPr>
    </w:lvl>
    <w:lvl w:ilvl="6" w:tplc="14AC78F6">
      <w:numFmt w:val="bullet"/>
      <w:lvlText w:val="•"/>
      <w:lvlJc w:val="left"/>
      <w:pPr>
        <w:ind w:left="7380" w:hanging="360"/>
      </w:pPr>
      <w:rPr>
        <w:rFonts w:hint="default"/>
        <w:lang w:val="es-ES" w:eastAsia="en-US" w:bidi="ar-SA"/>
      </w:rPr>
    </w:lvl>
    <w:lvl w:ilvl="7" w:tplc="11CAE43A">
      <w:numFmt w:val="bullet"/>
      <w:lvlText w:val="•"/>
      <w:lvlJc w:val="left"/>
      <w:pPr>
        <w:ind w:left="8400" w:hanging="360"/>
      </w:pPr>
      <w:rPr>
        <w:rFonts w:hint="default"/>
        <w:lang w:val="es-ES" w:eastAsia="en-US" w:bidi="ar-SA"/>
      </w:rPr>
    </w:lvl>
    <w:lvl w:ilvl="8" w:tplc="43F8F858">
      <w:numFmt w:val="bullet"/>
      <w:lvlText w:val="•"/>
      <w:lvlJc w:val="left"/>
      <w:pPr>
        <w:ind w:left="9420" w:hanging="360"/>
      </w:pPr>
      <w:rPr>
        <w:rFonts w:hint="default"/>
        <w:lang w:val="es-ES" w:eastAsia="en-US" w:bidi="ar-SA"/>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5B"/>
    <w:rsid w:val="000157B9"/>
    <w:rsid w:val="00033377"/>
    <w:rsid w:val="00063A35"/>
    <w:rsid w:val="00070ED6"/>
    <w:rsid w:val="00074850"/>
    <w:rsid w:val="000829A2"/>
    <w:rsid w:val="000B55A3"/>
    <w:rsid w:val="000E2B07"/>
    <w:rsid w:val="000F0C99"/>
    <w:rsid w:val="000F370E"/>
    <w:rsid w:val="000F51EF"/>
    <w:rsid w:val="000F6088"/>
    <w:rsid w:val="000F7DAC"/>
    <w:rsid w:val="001300D8"/>
    <w:rsid w:val="00133E5B"/>
    <w:rsid w:val="001457B9"/>
    <w:rsid w:val="00147F1B"/>
    <w:rsid w:val="00160518"/>
    <w:rsid w:val="00175654"/>
    <w:rsid w:val="00194207"/>
    <w:rsid w:val="001C0FF0"/>
    <w:rsid w:val="001C297F"/>
    <w:rsid w:val="001C4A1A"/>
    <w:rsid w:val="001E4F71"/>
    <w:rsid w:val="002040C2"/>
    <w:rsid w:val="00207D5A"/>
    <w:rsid w:val="0024089C"/>
    <w:rsid w:val="00243F16"/>
    <w:rsid w:val="002620CC"/>
    <w:rsid w:val="00265B02"/>
    <w:rsid w:val="00275232"/>
    <w:rsid w:val="00290373"/>
    <w:rsid w:val="00290C23"/>
    <w:rsid w:val="00293D50"/>
    <w:rsid w:val="002E7A90"/>
    <w:rsid w:val="002F3AD5"/>
    <w:rsid w:val="002F639F"/>
    <w:rsid w:val="00327279"/>
    <w:rsid w:val="0034637B"/>
    <w:rsid w:val="00351A04"/>
    <w:rsid w:val="0038307B"/>
    <w:rsid w:val="0038741F"/>
    <w:rsid w:val="003D592E"/>
    <w:rsid w:val="003E0BEA"/>
    <w:rsid w:val="003E41CE"/>
    <w:rsid w:val="003F242E"/>
    <w:rsid w:val="00420E2C"/>
    <w:rsid w:val="004245C0"/>
    <w:rsid w:val="004453E0"/>
    <w:rsid w:val="00445628"/>
    <w:rsid w:val="00450D32"/>
    <w:rsid w:val="00463CEB"/>
    <w:rsid w:val="00483CC1"/>
    <w:rsid w:val="004911B9"/>
    <w:rsid w:val="004B0BF0"/>
    <w:rsid w:val="004C0835"/>
    <w:rsid w:val="004D54B9"/>
    <w:rsid w:val="00500B99"/>
    <w:rsid w:val="005013A5"/>
    <w:rsid w:val="005064AB"/>
    <w:rsid w:val="00507071"/>
    <w:rsid w:val="00522631"/>
    <w:rsid w:val="00561E54"/>
    <w:rsid w:val="0056445C"/>
    <w:rsid w:val="00571B8D"/>
    <w:rsid w:val="00600AD5"/>
    <w:rsid w:val="0060373A"/>
    <w:rsid w:val="006111F8"/>
    <w:rsid w:val="0061562A"/>
    <w:rsid w:val="00617016"/>
    <w:rsid w:val="006212C4"/>
    <w:rsid w:val="00644F5E"/>
    <w:rsid w:val="00652E0B"/>
    <w:rsid w:val="00684143"/>
    <w:rsid w:val="006C6625"/>
    <w:rsid w:val="006D3218"/>
    <w:rsid w:val="006E3E09"/>
    <w:rsid w:val="006E76C5"/>
    <w:rsid w:val="00701CE0"/>
    <w:rsid w:val="00713107"/>
    <w:rsid w:val="00740CA9"/>
    <w:rsid w:val="00741EDA"/>
    <w:rsid w:val="00747288"/>
    <w:rsid w:val="007502EB"/>
    <w:rsid w:val="0075270D"/>
    <w:rsid w:val="0078202B"/>
    <w:rsid w:val="007C0EC2"/>
    <w:rsid w:val="00806EA6"/>
    <w:rsid w:val="0080732B"/>
    <w:rsid w:val="008330DA"/>
    <w:rsid w:val="0083481A"/>
    <w:rsid w:val="00861020"/>
    <w:rsid w:val="00865B08"/>
    <w:rsid w:val="00880EF1"/>
    <w:rsid w:val="00881DB7"/>
    <w:rsid w:val="00897FE0"/>
    <w:rsid w:val="008C07C6"/>
    <w:rsid w:val="008F21DF"/>
    <w:rsid w:val="009107E2"/>
    <w:rsid w:val="00946CBA"/>
    <w:rsid w:val="0097275A"/>
    <w:rsid w:val="00975076"/>
    <w:rsid w:val="009A035A"/>
    <w:rsid w:val="009A189D"/>
    <w:rsid w:val="009A1C74"/>
    <w:rsid w:val="009A2672"/>
    <w:rsid w:val="009A43BB"/>
    <w:rsid w:val="009C18BC"/>
    <w:rsid w:val="009D653A"/>
    <w:rsid w:val="009E133F"/>
    <w:rsid w:val="009F1F8D"/>
    <w:rsid w:val="009F3E55"/>
    <w:rsid w:val="009F6A67"/>
    <w:rsid w:val="009F7B2F"/>
    <w:rsid w:val="00A0778A"/>
    <w:rsid w:val="00A12254"/>
    <w:rsid w:val="00A17694"/>
    <w:rsid w:val="00A20678"/>
    <w:rsid w:val="00A31479"/>
    <w:rsid w:val="00A42106"/>
    <w:rsid w:val="00A52D42"/>
    <w:rsid w:val="00A95997"/>
    <w:rsid w:val="00AC0867"/>
    <w:rsid w:val="00AC4067"/>
    <w:rsid w:val="00AC6C56"/>
    <w:rsid w:val="00AD6490"/>
    <w:rsid w:val="00AF0629"/>
    <w:rsid w:val="00AF522C"/>
    <w:rsid w:val="00B05B24"/>
    <w:rsid w:val="00B20D32"/>
    <w:rsid w:val="00B26301"/>
    <w:rsid w:val="00B53685"/>
    <w:rsid w:val="00B96C1E"/>
    <w:rsid w:val="00BC5B09"/>
    <w:rsid w:val="00BD223C"/>
    <w:rsid w:val="00C17FE3"/>
    <w:rsid w:val="00C32E5B"/>
    <w:rsid w:val="00C348D8"/>
    <w:rsid w:val="00C6158B"/>
    <w:rsid w:val="00C7795C"/>
    <w:rsid w:val="00C82A76"/>
    <w:rsid w:val="00C91C02"/>
    <w:rsid w:val="00CB5968"/>
    <w:rsid w:val="00CD748B"/>
    <w:rsid w:val="00D1132B"/>
    <w:rsid w:val="00D274B2"/>
    <w:rsid w:val="00D6295E"/>
    <w:rsid w:val="00DE3389"/>
    <w:rsid w:val="00DE33BE"/>
    <w:rsid w:val="00DF3539"/>
    <w:rsid w:val="00E160FA"/>
    <w:rsid w:val="00E36F44"/>
    <w:rsid w:val="00E85126"/>
    <w:rsid w:val="00E953C5"/>
    <w:rsid w:val="00EB14E4"/>
    <w:rsid w:val="00EB2841"/>
    <w:rsid w:val="00ED7430"/>
    <w:rsid w:val="00EE0583"/>
    <w:rsid w:val="00EE49A4"/>
    <w:rsid w:val="00F06494"/>
    <w:rsid w:val="00F1182A"/>
    <w:rsid w:val="00F320E2"/>
    <w:rsid w:val="00F45DBB"/>
    <w:rsid w:val="00F47CF2"/>
    <w:rsid w:val="00F67225"/>
    <w:rsid w:val="00F67C1D"/>
    <w:rsid w:val="00F97A47"/>
    <w:rsid w:val="00FA7DD6"/>
    <w:rsid w:val="00FD03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9970"/>
  <w15:docId w15:val="{9EFF2C99-3C9B-4DCC-952E-94AC7A96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3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E5B"/>
    <w:rPr>
      <w:rFonts w:ascii="Tahoma" w:hAnsi="Tahoma" w:cs="Tahoma"/>
      <w:sz w:val="16"/>
      <w:szCs w:val="16"/>
    </w:rPr>
  </w:style>
  <w:style w:type="paragraph" w:styleId="Encabezado">
    <w:name w:val="header"/>
    <w:basedOn w:val="Normal"/>
    <w:link w:val="EncabezadoCar"/>
    <w:uiPriority w:val="99"/>
    <w:unhideWhenUsed/>
    <w:rsid w:val="00133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E5B"/>
  </w:style>
  <w:style w:type="paragraph" w:styleId="Piedepgina">
    <w:name w:val="footer"/>
    <w:basedOn w:val="Normal"/>
    <w:link w:val="PiedepginaCar"/>
    <w:uiPriority w:val="99"/>
    <w:unhideWhenUsed/>
    <w:rsid w:val="00133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E5B"/>
  </w:style>
  <w:style w:type="paragraph" w:styleId="Prrafodelista">
    <w:name w:val="List Paragraph"/>
    <w:basedOn w:val="Normal"/>
    <w:uiPriority w:val="1"/>
    <w:qFormat/>
    <w:rsid w:val="00133E5B"/>
    <w:pPr>
      <w:ind w:left="720"/>
      <w:contextualSpacing/>
    </w:pPr>
  </w:style>
  <w:style w:type="character" w:styleId="Hipervnculo">
    <w:name w:val="Hyperlink"/>
    <w:basedOn w:val="Fuentedeprrafopredeter"/>
    <w:uiPriority w:val="99"/>
    <w:unhideWhenUsed/>
    <w:rsid w:val="00FD039F"/>
    <w:rPr>
      <w:color w:val="0000FF" w:themeColor="hyperlink"/>
      <w:u w:val="single"/>
    </w:rPr>
  </w:style>
  <w:style w:type="paragraph" w:styleId="Textoindependiente">
    <w:name w:val="Body Text"/>
    <w:basedOn w:val="Normal"/>
    <w:link w:val="TextoindependienteCar"/>
    <w:uiPriority w:val="1"/>
    <w:qFormat/>
    <w:rsid w:val="00FD039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D039F"/>
    <w:rPr>
      <w:rFonts w:ascii="Arial MT" w:eastAsia="Arial MT" w:hAnsi="Arial MT" w:cs="Arial MT"/>
      <w:lang w:val="es-ES"/>
    </w:rPr>
  </w:style>
  <w:style w:type="paragraph" w:customStyle="1" w:styleId="TableParagraph">
    <w:name w:val="Table Paragraph"/>
    <w:basedOn w:val="Normal"/>
    <w:uiPriority w:val="1"/>
    <w:qFormat/>
    <w:rsid w:val="009A43BB"/>
    <w:pPr>
      <w:widowControl w:val="0"/>
      <w:autoSpaceDE w:val="0"/>
      <w:autoSpaceDN w:val="0"/>
      <w:spacing w:after="0" w:line="253" w:lineRule="exact"/>
      <w:ind w:left="71"/>
    </w:pPr>
    <w:rPr>
      <w:rFonts w:ascii="Palatino Linotype" w:eastAsia="Palatino Linotype" w:hAnsi="Palatino Linotype" w:cs="Palatino Linotype"/>
      <w:lang w:val="es-ES"/>
    </w:rPr>
  </w:style>
  <w:style w:type="table" w:customStyle="1" w:styleId="TableNormal">
    <w:name w:val="Table Normal"/>
    <w:uiPriority w:val="2"/>
    <w:semiHidden/>
    <w:qFormat/>
    <w:rsid w:val="009A43B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gmail-msolistparagraph">
    <w:name w:val="gmail-msolistparagraph"/>
    <w:basedOn w:val="Normal"/>
    <w:rsid w:val="002E7A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maildefault">
    <w:name w:val="gmail_default"/>
    <w:basedOn w:val="Fuentedeprrafopredeter"/>
    <w:rsid w:val="00E160FA"/>
  </w:style>
  <w:style w:type="character" w:styleId="Mencinsinresolver">
    <w:name w:val="Unresolved Mention"/>
    <w:basedOn w:val="Fuentedeprrafopredeter"/>
    <w:uiPriority w:val="99"/>
    <w:semiHidden/>
    <w:unhideWhenUsed/>
    <w:rsid w:val="003D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4646">
      <w:bodyDiv w:val="1"/>
      <w:marLeft w:val="0"/>
      <w:marRight w:val="0"/>
      <w:marTop w:val="0"/>
      <w:marBottom w:val="0"/>
      <w:divBdr>
        <w:top w:val="none" w:sz="0" w:space="0" w:color="auto"/>
        <w:left w:val="none" w:sz="0" w:space="0" w:color="auto"/>
        <w:bottom w:val="none" w:sz="0" w:space="0" w:color="auto"/>
        <w:right w:val="none" w:sz="0" w:space="0" w:color="auto"/>
      </w:divBdr>
    </w:div>
    <w:div w:id="1385837787">
      <w:bodyDiv w:val="1"/>
      <w:marLeft w:val="0"/>
      <w:marRight w:val="0"/>
      <w:marTop w:val="0"/>
      <w:marBottom w:val="0"/>
      <w:divBdr>
        <w:top w:val="none" w:sz="0" w:space="0" w:color="auto"/>
        <w:left w:val="none" w:sz="0" w:space="0" w:color="auto"/>
        <w:bottom w:val="none" w:sz="0" w:space="0" w:color="auto"/>
        <w:right w:val="none" w:sz="0" w:space="0" w:color="auto"/>
      </w:divBdr>
      <w:divsChild>
        <w:div w:id="185750483">
          <w:marLeft w:val="0"/>
          <w:marRight w:val="0"/>
          <w:marTop w:val="0"/>
          <w:marBottom w:val="0"/>
          <w:divBdr>
            <w:top w:val="none" w:sz="0" w:space="0" w:color="auto"/>
            <w:left w:val="none" w:sz="0" w:space="0" w:color="auto"/>
            <w:bottom w:val="none" w:sz="0" w:space="0" w:color="auto"/>
            <w:right w:val="none" w:sz="0" w:space="0" w:color="auto"/>
          </w:divBdr>
          <w:divsChild>
            <w:div w:id="758021206">
              <w:marLeft w:val="0"/>
              <w:marRight w:val="0"/>
              <w:marTop w:val="0"/>
              <w:marBottom w:val="0"/>
              <w:divBdr>
                <w:top w:val="none" w:sz="0" w:space="0" w:color="auto"/>
                <w:left w:val="none" w:sz="0" w:space="0" w:color="auto"/>
                <w:bottom w:val="none" w:sz="0" w:space="0" w:color="auto"/>
                <w:right w:val="none" w:sz="0" w:space="0" w:color="auto"/>
              </w:divBdr>
              <w:divsChild>
                <w:div w:id="1253246577">
                  <w:marLeft w:val="0"/>
                  <w:marRight w:val="0"/>
                  <w:marTop w:val="0"/>
                  <w:marBottom w:val="0"/>
                  <w:divBdr>
                    <w:top w:val="none" w:sz="0" w:space="0" w:color="auto"/>
                    <w:left w:val="none" w:sz="0" w:space="0" w:color="auto"/>
                    <w:bottom w:val="none" w:sz="0" w:space="0" w:color="auto"/>
                    <w:right w:val="none" w:sz="0" w:space="0" w:color="auto"/>
                  </w:divBdr>
                  <w:divsChild>
                    <w:div w:id="865292062">
                      <w:marLeft w:val="0"/>
                      <w:marRight w:val="0"/>
                      <w:marTop w:val="0"/>
                      <w:marBottom w:val="0"/>
                      <w:divBdr>
                        <w:top w:val="none" w:sz="0" w:space="0" w:color="auto"/>
                        <w:left w:val="none" w:sz="0" w:space="0" w:color="auto"/>
                        <w:bottom w:val="none" w:sz="0" w:space="0" w:color="auto"/>
                        <w:right w:val="none" w:sz="0" w:space="0" w:color="auto"/>
                      </w:divBdr>
                      <w:divsChild>
                        <w:div w:id="1228687496">
                          <w:marLeft w:val="0"/>
                          <w:marRight w:val="0"/>
                          <w:marTop w:val="0"/>
                          <w:marBottom w:val="0"/>
                          <w:divBdr>
                            <w:top w:val="none" w:sz="0" w:space="0" w:color="auto"/>
                            <w:left w:val="none" w:sz="0" w:space="0" w:color="auto"/>
                            <w:bottom w:val="none" w:sz="0" w:space="0" w:color="auto"/>
                            <w:right w:val="none" w:sz="0" w:space="0" w:color="auto"/>
                          </w:divBdr>
                          <w:divsChild>
                            <w:div w:id="1605773076">
                              <w:marLeft w:val="0"/>
                              <w:marRight w:val="0"/>
                              <w:marTop w:val="0"/>
                              <w:marBottom w:val="0"/>
                              <w:divBdr>
                                <w:top w:val="none" w:sz="0" w:space="0" w:color="auto"/>
                                <w:left w:val="none" w:sz="0" w:space="0" w:color="auto"/>
                                <w:bottom w:val="none" w:sz="0" w:space="0" w:color="auto"/>
                                <w:right w:val="none" w:sz="0" w:space="0" w:color="auto"/>
                              </w:divBdr>
                              <w:divsChild>
                                <w:div w:id="1149444071">
                                  <w:marLeft w:val="0"/>
                                  <w:marRight w:val="0"/>
                                  <w:marTop w:val="0"/>
                                  <w:marBottom w:val="0"/>
                                  <w:divBdr>
                                    <w:top w:val="none" w:sz="0" w:space="0" w:color="auto"/>
                                    <w:left w:val="none" w:sz="0" w:space="0" w:color="auto"/>
                                    <w:bottom w:val="none" w:sz="0" w:space="0" w:color="auto"/>
                                    <w:right w:val="none" w:sz="0" w:space="0" w:color="auto"/>
                                  </w:divBdr>
                                </w:div>
                                <w:div w:id="1511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6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ce8ujMGgmGnHrJaMSxOqLNsveoG5T-m/edit?usp=sharing&amp;ouid=106288527321263693532&amp;rtpof=true&amp;sd=true" TargetMode="External"/><Relationship Id="rId13" Type="http://schemas.openxmlformats.org/officeDocument/2006/relationships/hyperlink" Target="mailto:ogt@ut.edu.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mcastro@ut.edu.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cademica_idead@ut.edu.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sp.gerenciaproyectos@ut.edu.co" TargetMode="External"/><Relationship Id="rId10" Type="http://schemas.openxmlformats.org/officeDocument/2006/relationships/hyperlink" Target="https://forms.gle/rJ6ZiGwXKkwKViPz5" TargetMode="External"/><Relationship Id="rId4" Type="http://schemas.openxmlformats.org/officeDocument/2006/relationships/webSettings" Target="webSettings.xml"/><Relationship Id="rId9" Type="http://schemas.openxmlformats.org/officeDocument/2006/relationships/hyperlink" Target="http://idead.ut.edu.co/images/esp_gerencia_proyectos/Circular_001_Grados_Posgrados__Marzo_20_-2021.pdf" TargetMode="External"/><Relationship Id="rId14" Type="http://schemas.openxmlformats.org/officeDocument/2006/relationships/hyperlink" Target="mailto:posgrados.oarca@ut.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cp:lastModifiedBy>
  <cp:revision>7</cp:revision>
  <cp:lastPrinted>2022-10-18T16:29:00Z</cp:lastPrinted>
  <dcterms:created xsi:type="dcterms:W3CDTF">2024-05-07T17:08:00Z</dcterms:created>
  <dcterms:modified xsi:type="dcterms:W3CDTF">2024-05-07T18:06:00Z</dcterms:modified>
</cp:coreProperties>
</file>